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943FEF" w14:textId="098B7897" w:rsidR="00EE0CCF" w:rsidRPr="00C121C2" w:rsidRDefault="007A2AE2" w:rsidP="0063277D">
      <w:pPr>
        <w:numPr>
          <w:ilvl w:val="0"/>
          <w:numId w:val="3"/>
        </w:numPr>
        <w:tabs>
          <w:tab w:val="clear" w:pos="705"/>
          <w:tab w:val="left" w:pos="-1276"/>
        </w:tabs>
        <w:ind w:left="426" w:right="335" w:hanging="426"/>
        <w:jc w:val="both"/>
        <w:rPr>
          <w:rFonts w:ascii="Arial" w:hAnsi="Arial" w:cs="Arial"/>
          <w:b/>
        </w:rPr>
      </w:pPr>
      <w:r w:rsidRPr="00C121C2">
        <w:rPr>
          <w:rFonts w:ascii="Arial" w:hAnsi="Arial" w:cs="Arial"/>
          <w:b/>
        </w:rPr>
        <w:t>ANTECEDENTES</w:t>
      </w:r>
      <w:r w:rsidR="00EE0CCF" w:rsidRPr="00C121C2">
        <w:rPr>
          <w:rFonts w:ascii="Arial" w:hAnsi="Arial" w:cs="Arial"/>
          <w:b/>
        </w:rPr>
        <w:t xml:space="preserve"> DE LA INVITACIÓN</w:t>
      </w:r>
      <w:bookmarkStart w:id="0" w:name="_GoBack"/>
      <w:bookmarkEnd w:id="0"/>
    </w:p>
    <w:p w14:paraId="08656E6C" w14:textId="77777777" w:rsidR="002B648F" w:rsidRPr="00C121C2" w:rsidRDefault="002B648F" w:rsidP="009D3141">
      <w:pPr>
        <w:pStyle w:val="Textoindependiente3"/>
        <w:spacing w:after="0"/>
        <w:ind w:left="708" w:right="335" w:firstLine="5"/>
        <w:rPr>
          <w:rFonts w:ascii="Arial" w:hAnsi="Arial" w:cs="Arial"/>
          <w:lang w:val="es-AR"/>
        </w:rPr>
      </w:pPr>
    </w:p>
    <w:p w14:paraId="49507297" w14:textId="62C45DEF" w:rsidR="00D9019F" w:rsidRPr="00C121C2" w:rsidRDefault="002F04FC" w:rsidP="00734A9E">
      <w:pPr>
        <w:pStyle w:val="Textoindependiente3"/>
        <w:spacing w:after="0"/>
        <w:ind w:left="426" w:right="335" w:firstLine="5"/>
        <w:rPr>
          <w:rFonts w:ascii="Arial" w:hAnsi="Arial" w:cs="Arial"/>
          <w:lang w:val="es-AR"/>
        </w:rPr>
      </w:pPr>
      <w:r w:rsidRPr="00C121C2">
        <w:rPr>
          <w:rFonts w:ascii="Arial" w:hAnsi="Arial" w:cs="Arial"/>
          <w:lang w:val="es-AR"/>
        </w:rPr>
        <w:t xml:space="preserve">YPFB Transporte </w:t>
      </w:r>
      <w:r w:rsidR="00906266" w:rsidRPr="00C121C2">
        <w:rPr>
          <w:rFonts w:ascii="Arial" w:hAnsi="Arial" w:cs="Arial"/>
          <w:lang w:val="es-AR"/>
        </w:rPr>
        <w:t xml:space="preserve">S.A. (en adelante YPFB TR) </w:t>
      </w:r>
      <w:r w:rsidRPr="00C121C2">
        <w:rPr>
          <w:rFonts w:ascii="Arial" w:hAnsi="Arial" w:cs="Arial"/>
          <w:lang w:val="es-AR"/>
        </w:rPr>
        <w:t>dispone de</w:t>
      </w:r>
      <w:r w:rsidR="00477FA8" w:rsidRPr="00C121C2">
        <w:rPr>
          <w:rFonts w:ascii="Arial" w:hAnsi="Arial" w:cs="Arial"/>
          <w:lang w:val="es-AR"/>
        </w:rPr>
        <w:t xml:space="preserve"> </w:t>
      </w:r>
      <w:proofErr w:type="spellStart"/>
      <w:r w:rsidR="0041390D" w:rsidRPr="00C121C2">
        <w:rPr>
          <w:rFonts w:ascii="Arial" w:hAnsi="Arial" w:cs="Arial"/>
          <w:lang w:val="es-AR"/>
        </w:rPr>
        <w:t>p</w:t>
      </w:r>
      <w:r w:rsidR="00FB5567" w:rsidRPr="00C121C2">
        <w:rPr>
          <w:rFonts w:ascii="Arial" w:hAnsi="Arial" w:cs="Arial"/>
          <w:lang w:val="es-AR"/>
        </w:rPr>
        <w:t>rover</w:t>
      </w:r>
      <w:r w:rsidR="0041390D" w:rsidRPr="00C121C2">
        <w:rPr>
          <w:rFonts w:ascii="Arial" w:hAnsi="Arial" w:cs="Arial"/>
          <w:lang w:val="es-AR"/>
        </w:rPr>
        <w:t>s</w:t>
      </w:r>
      <w:proofErr w:type="spellEnd"/>
      <w:r w:rsidR="00477FA8" w:rsidRPr="00C121C2">
        <w:rPr>
          <w:rFonts w:ascii="Arial" w:hAnsi="Arial" w:cs="Arial"/>
          <w:lang w:val="es-AR"/>
        </w:rPr>
        <w:t xml:space="preserve"> </w:t>
      </w:r>
      <w:r w:rsidR="00A16537" w:rsidRPr="00C121C2">
        <w:rPr>
          <w:rFonts w:ascii="Arial" w:hAnsi="Arial" w:cs="Arial"/>
          <w:lang w:val="es-AR"/>
        </w:rPr>
        <w:t>móvil</w:t>
      </w:r>
      <w:r w:rsidR="0041390D" w:rsidRPr="00C121C2">
        <w:rPr>
          <w:rFonts w:ascii="Arial" w:hAnsi="Arial" w:cs="Arial"/>
          <w:lang w:val="es-AR"/>
        </w:rPr>
        <w:t>es</w:t>
      </w:r>
      <w:r w:rsidR="00734A9E" w:rsidRPr="00C121C2">
        <w:rPr>
          <w:rFonts w:ascii="Arial" w:hAnsi="Arial" w:cs="Arial"/>
          <w:lang w:val="es-AR"/>
        </w:rPr>
        <w:t xml:space="preserve">, </w:t>
      </w:r>
      <w:r w:rsidRPr="00C121C2">
        <w:rPr>
          <w:rFonts w:ascii="Arial" w:hAnsi="Arial" w:cs="Arial"/>
          <w:lang w:val="es-AR"/>
        </w:rPr>
        <w:t>utilizado</w:t>
      </w:r>
      <w:r w:rsidR="00477FA8" w:rsidRPr="00C121C2">
        <w:rPr>
          <w:rFonts w:ascii="Arial" w:hAnsi="Arial" w:cs="Arial"/>
          <w:lang w:val="es-AR"/>
        </w:rPr>
        <w:t>s</w:t>
      </w:r>
      <w:r w:rsidRPr="00C121C2">
        <w:rPr>
          <w:rFonts w:ascii="Arial" w:hAnsi="Arial" w:cs="Arial"/>
          <w:lang w:val="es-AR"/>
        </w:rPr>
        <w:t xml:space="preserve"> para contrastar sistemas de medición de</w:t>
      </w:r>
      <w:r w:rsidR="00C121C2" w:rsidRPr="00C121C2">
        <w:rPr>
          <w:rFonts w:ascii="Arial" w:hAnsi="Arial" w:cs="Arial"/>
          <w:lang w:val="es-AR"/>
        </w:rPr>
        <w:t xml:space="preserve"> cantidad de</w:t>
      </w:r>
      <w:r w:rsidRPr="00C121C2">
        <w:rPr>
          <w:rFonts w:ascii="Arial" w:hAnsi="Arial" w:cs="Arial"/>
          <w:lang w:val="es-AR"/>
        </w:rPr>
        <w:t xml:space="preserve"> hidrocarburos líquidos</w:t>
      </w:r>
      <w:r w:rsidR="00D9019F" w:rsidRPr="00C121C2">
        <w:rPr>
          <w:rFonts w:ascii="Arial" w:hAnsi="Arial" w:cs="Arial"/>
          <w:lang w:val="es-AR"/>
        </w:rPr>
        <w:t>. P</w:t>
      </w:r>
      <w:r w:rsidR="00C121C2" w:rsidRPr="00C121C2">
        <w:rPr>
          <w:rFonts w:ascii="Arial" w:hAnsi="Arial" w:cs="Arial"/>
          <w:lang w:val="es-AR"/>
        </w:rPr>
        <w:t>ara</w:t>
      </w:r>
      <w:r w:rsidR="00D9019F" w:rsidRPr="00C121C2">
        <w:rPr>
          <w:rFonts w:ascii="Arial" w:hAnsi="Arial" w:cs="Arial"/>
          <w:lang w:val="es-AR"/>
        </w:rPr>
        <w:t xml:space="preserve"> la interconexión del </w:t>
      </w:r>
      <w:proofErr w:type="spellStart"/>
      <w:r w:rsidR="00D9019F" w:rsidRPr="00C121C2">
        <w:rPr>
          <w:rFonts w:ascii="Arial" w:hAnsi="Arial" w:cs="Arial"/>
          <w:lang w:val="es-AR"/>
        </w:rPr>
        <w:t>prover</w:t>
      </w:r>
      <w:proofErr w:type="spellEnd"/>
      <w:r w:rsidR="00D9019F" w:rsidRPr="00C121C2">
        <w:rPr>
          <w:rFonts w:ascii="Arial" w:hAnsi="Arial" w:cs="Arial"/>
          <w:lang w:val="es-AR"/>
        </w:rPr>
        <w:t xml:space="preserve"> montado en camión placa 3820-NSD</w:t>
      </w:r>
      <w:r w:rsidR="00E32F8F" w:rsidRPr="00C121C2">
        <w:rPr>
          <w:rFonts w:ascii="Arial" w:hAnsi="Arial" w:cs="Arial"/>
          <w:lang w:val="es-AR"/>
        </w:rPr>
        <w:t xml:space="preserve">, </w:t>
      </w:r>
      <w:r w:rsidR="00D9019F" w:rsidRPr="00C121C2">
        <w:rPr>
          <w:rFonts w:ascii="Arial" w:hAnsi="Arial" w:cs="Arial"/>
          <w:lang w:val="es-AR"/>
        </w:rPr>
        <w:t xml:space="preserve">se </w:t>
      </w:r>
      <w:r w:rsidR="00E32F8F" w:rsidRPr="00C121C2">
        <w:rPr>
          <w:rFonts w:ascii="Arial" w:hAnsi="Arial" w:cs="Arial"/>
          <w:lang w:val="es-AR"/>
        </w:rPr>
        <w:t>r</w:t>
      </w:r>
      <w:r w:rsidR="00C121C2" w:rsidRPr="00C121C2">
        <w:rPr>
          <w:rFonts w:ascii="Arial" w:hAnsi="Arial" w:cs="Arial"/>
          <w:lang w:val="es-AR"/>
        </w:rPr>
        <w:t>ealiza</w:t>
      </w:r>
      <w:r w:rsidR="00D9019F" w:rsidRPr="00C121C2">
        <w:rPr>
          <w:rFonts w:ascii="Arial" w:hAnsi="Arial" w:cs="Arial"/>
          <w:lang w:val="es-AR"/>
        </w:rPr>
        <w:t xml:space="preserve"> el </w:t>
      </w:r>
      <w:proofErr w:type="spellStart"/>
      <w:r w:rsidR="00D9019F" w:rsidRPr="00C121C2">
        <w:rPr>
          <w:rFonts w:ascii="Arial" w:hAnsi="Arial" w:cs="Arial"/>
          <w:lang w:val="es-AR"/>
        </w:rPr>
        <w:t>izaje</w:t>
      </w:r>
      <w:proofErr w:type="spellEnd"/>
      <w:r w:rsidR="00D9019F" w:rsidRPr="00C121C2">
        <w:rPr>
          <w:rFonts w:ascii="Arial" w:hAnsi="Arial" w:cs="Arial"/>
          <w:lang w:val="es-AR"/>
        </w:rPr>
        <w:t xml:space="preserve"> de mangueras de 6”. Estos dispositivos de </w:t>
      </w:r>
      <w:proofErr w:type="spellStart"/>
      <w:r w:rsidR="00D9019F" w:rsidRPr="00C121C2">
        <w:rPr>
          <w:rFonts w:ascii="Arial" w:hAnsi="Arial" w:cs="Arial"/>
          <w:lang w:val="es-AR"/>
        </w:rPr>
        <w:t>izaje</w:t>
      </w:r>
      <w:proofErr w:type="spellEnd"/>
      <w:r w:rsidR="00D9019F" w:rsidRPr="00C121C2">
        <w:rPr>
          <w:rFonts w:ascii="Arial" w:hAnsi="Arial" w:cs="Arial"/>
          <w:lang w:val="es-AR"/>
        </w:rPr>
        <w:t xml:space="preserve"> requieren inspección de seguridad.</w:t>
      </w:r>
    </w:p>
    <w:p w14:paraId="43018020" w14:textId="77777777" w:rsidR="00D9019F" w:rsidRPr="00C121C2" w:rsidRDefault="00D9019F" w:rsidP="00734A9E">
      <w:pPr>
        <w:pStyle w:val="Textoindependiente3"/>
        <w:spacing w:after="0"/>
        <w:ind w:left="426" w:right="335" w:firstLine="5"/>
        <w:rPr>
          <w:rFonts w:ascii="Arial" w:hAnsi="Arial" w:cs="Arial"/>
          <w:lang w:val="es-AR"/>
        </w:rPr>
      </w:pPr>
    </w:p>
    <w:p w14:paraId="3C61F767" w14:textId="79C0892C" w:rsidR="00EE0CCF" w:rsidRPr="00C121C2" w:rsidRDefault="00260F2B" w:rsidP="0063277D">
      <w:pPr>
        <w:numPr>
          <w:ilvl w:val="0"/>
          <w:numId w:val="3"/>
        </w:numPr>
        <w:tabs>
          <w:tab w:val="clear" w:pos="705"/>
          <w:tab w:val="left" w:pos="-1276"/>
          <w:tab w:val="num" w:pos="426"/>
        </w:tabs>
        <w:ind w:right="335"/>
        <w:jc w:val="both"/>
        <w:rPr>
          <w:rFonts w:ascii="Arial" w:hAnsi="Arial" w:cs="Arial"/>
          <w:b/>
          <w:bCs/>
        </w:rPr>
      </w:pPr>
      <w:r w:rsidRPr="00C121C2">
        <w:rPr>
          <w:rFonts w:ascii="Arial" w:hAnsi="Arial" w:cs="Arial"/>
          <w:b/>
          <w:bCs/>
        </w:rPr>
        <w:t xml:space="preserve">OBJETIVOS </w:t>
      </w:r>
    </w:p>
    <w:p w14:paraId="43F7C824" w14:textId="77777777" w:rsidR="00260F2B" w:rsidRPr="00C121C2" w:rsidRDefault="00260F2B" w:rsidP="00260F2B">
      <w:pPr>
        <w:pStyle w:val="Textoindependiente3"/>
        <w:spacing w:after="0"/>
        <w:ind w:left="426" w:right="335"/>
        <w:rPr>
          <w:rFonts w:ascii="Arial" w:hAnsi="Arial" w:cs="Arial"/>
          <w:lang w:val="es-AR"/>
        </w:rPr>
      </w:pPr>
    </w:p>
    <w:p w14:paraId="0622AF99" w14:textId="1F5611DB" w:rsidR="00260F2B" w:rsidRPr="00C121C2" w:rsidRDefault="00260F2B" w:rsidP="00260F2B">
      <w:pPr>
        <w:pStyle w:val="Textoindependiente3"/>
        <w:spacing w:after="0"/>
        <w:ind w:left="426" w:right="335"/>
        <w:rPr>
          <w:rFonts w:ascii="Arial" w:hAnsi="Arial" w:cs="Arial"/>
          <w:lang w:val="es-AR"/>
        </w:rPr>
      </w:pPr>
      <w:r w:rsidRPr="00C121C2">
        <w:rPr>
          <w:rFonts w:ascii="Arial" w:hAnsi="Arial" w:cs="Arial"/>
          <w:lang w:val="es-AR"/>
        </w:rPr>
        <w:t>El servicio tiene por objeto:</w:t>
      </w:r>
    </w:p>
    <w:p w14:paraId="7BB725D1" w14:textId="77777777" w:rsidR="00260F2B" w:rsidRPr="00C121C2" w:rsidRDefault="00260F2B" w:rsidP="00260F2B">
      <w:pPr>
        <w:pStyle w:val="Textoindependiente3"/>
        <w:spacing w:after="0"/>
        <w:ind w:left="426" w:right="335"/>
        <w:rPr>
          <w:rFonts w:ascii="Arial" w:hAnsi="Arial" w:cs="Arial"/>
          <w:lang w:val="es-AR"/>
        </w:rPr>
      </w:pPr>
    </w:p>
    <w:p w14:paraId="36EE5510" w14:textId="166204B3" w:rsidR="006D1F21" w:rsidRPr="00C121C2" w:rsidRDefault="006D1F21" w:rsidP="006D1F21">
      <w:pPr>
        <w:pStyle w:val="Prrafodelista"/>
        <w:numPr>
          <w:ilvl w:val="0"/>
          <w:numId w:val="29"/>
        </w:numPr>
        <w:spacing w:after="0" w:line="240" w:lineRule="auto"/>
        <w:contextualSpacing w:val="0"/>
        <w:rPr>
          <w:rFonts w:ascii="Arial" w:hAnsi="Arial" w:cs="Arial"/>
          <w:sz w:val="20"/>
          <w:szCs w:val="20"/>
        </w:rPr>
      </w:pPr>
      <w:r w:rsidRPr="00C121C2">
        <w:rPr>
          <w:rFonts w:ascii="Arial" w:hAnsi="Arial" w:cs="Arial"/>
          <w:sz w:val="20"/>
          <w:szCs w:val="20"/>
        </w:rPr>
        <w:t>Realizar el Cálculo Estructural para las vigas móviles desde donde se soportan los tecles (aspecto que no se encuentra en la documentación del fabricante).</w:t>
      </w:r>
    </w:p>
    <w:p w14:paraId="70421AE1" w14:textId="77777777" w:rsidR="006D1F21" w:rsidRPr="00C121C2" w:rsidRDefault="006D1F21" w:rsidP="006D1F21">
      <w:pPr>
        <w:pStyle w:val="Prrafodelista"/>
        <w:numPr>
          <w:ilvl w:val="0"/>
          <w:numId w:val="29"/>
        </w:numPr>
        <w:spacing w:after="0" w:line="240" w:lineRule="auto"/>
        <w:contextualSpacing w:val="0"/>
        <w:rPr>
          <w:rFonts w:ascii="Arial" w:hAnsi="Arial" w:cs="Arial"/>
          <w:sz w:val="20"/>
          <w:szCs w:val="20"/>
        </w:rPr>
      </w:pPr>
      <w:r w:rsidRPr="00C121C2">
        <w:rPr>
          <w:rFonts w:ascii="Arial" w:hAnsi="Arial" w:cs="Arial"/>
          <w:sz w:val="20"/>
          <w:szCs w:val="20"/>
        </w:rPr>
        <w:t>Inspección de las vigas móviles (en función del cálculo estructural).</w:t>
      </w:r>
    </w:p>
    <w:p w14:paraId="330E224D" w14:textId="19CB7738" w:rsidR="006D1F21" w:rsidRPr="00C121C2" w:rsidRDefault="00D9019F" w:rsidP="006D1F21">
      <w:pPr>
        <w:pStyle w:val="Prrafodelista"/>
        <w:numPr>
          <w:ilvl w:val="0"/>
          <w:numId w:val="29"/>
        </w:numPr>
        <w:spacing w:after="0" w:line="240" w:lineRule="auto"/>
        <w:contextualSpacing w:val="0"/>
        <w:rPr>
          <w:rFonts w:ascii="Arial" w:hAnsi="Arial" w:cs="Arial"/>
          <w:sz w:val="20"/>
          <w:szCs w:val="20"/>
        </w:rPr>
      </w:pPr>
      <w:r w:rsidRPr="00C121C2">
        <w:rPr>
          <w:rFonts w:ascii="Arial" w:hAnsi="Arial" w:cs="Arial"/>
          <w:sz w:val="20"/>
          <w:szCs w:val="20"/>
        </w:rPr>
        <w:t>Inspección de los 12 polipastos a cadena.</w:t>
      </w:r>
    </w:p>
    <w:p w14:paraId="2DA97151" w14:textId="3F26503D" w:rsidR="00D9019F" w:rsidRPr="00C121C2" w:rsidRDefault="00D9019F" w:rsidP="006D1F21">
      <w:pPr>
        <w:pStyle w:val="Prrafodelista"/>
        <w:numPr>
          <w:ilvl w:val="0"/>
          <w:numId w:val="29"/>
        </w:numPr>
        <w:spacing w:after="0" w:line="240" w:lineRule="auto"/>
        <w:contextualSpacing w:val="0"/>
        <w:rPr>
          <w:rFonts w:ascii="Arial" w:hAnsi="Arial" w:cs="Arial"/>
          <w:sz w:val="20"/>
          <w:szCs w:val="20"/>
        </w:rPr>
      </w:pPr>
      <w:r w:rsidRPr="00C121C2">
        <w:rPr>
          <w:rFonts w:ascii="Arial" w:hAnsi="Arial" w:cs="Arial"/>
          <w:sz w:val="20"/>
          <w:szCs w:val="20"/>
        </w:rPr>
        <w:t>Inspección de 2 guinches manuales.</w:t>
      </w:r>
    </w:p>
    <w:p w14:paraId="5CD7FFD5" w14:textId="77777777" w:rsidR="00260F2B" w:rsidRPr="00C121C2" w:rsidRDefault="00260F2B" w:rsidP="00260F2B">
      <w:pPr>
        <w:pStyle w:val="Textoindependiente3"/>
        <w:spacing w:after="0"/>
        <w:ind w:right="335"/>
        <w:rPr>
          <w:rFonts w:ascii="Arial" w:hAnsi="Arial" w:cs="Arial"/>
          <w:lang w:val="es-AR"/>
        </w:rPr>
      </w:pPr>
    </w:p>
    <w:p w14:paraId="1B43BA6D" w14:textId="75242F79" w:rsidR="00260F2B" w:rsidRPr="00C121C2" w:rsidRDefault="00260F2B" w:rsidP="0063277D">
      <w:pPr>
        <w:numPr>
          <w:ilvl w:val="0"/>
          <w:numId w:val="3"/>
        </w:numPr>
        <w:tabs>
          <w:tab w:val="clear" w:pos="705"/>
          <w:tab w:val="left" w:pos="-1276"/>
          <w:tab w:val="num" w:pos="426"/>
        </w:tabs>
        <w:ind w:right="335"/>
        <w:jc w:val="both"/>
        <w:rPr>
          <w:rFonts w:ascii="Arial" w:hAnsi="Arial" w:cs="Arial"/>
          <w:b/>
          <w:bCs/>
        </w:rPr>
      </w:pPr>
      <w:r w:rsidRPr="00C121C2">
        <w:rPr>
          <w:rFonts w:ascii="Arial" w:hAnsi="Arial" w:cs="Arial"/>
          <w:b/>
          <w:bCs/>
        </w:rPr>
        <w:t>ALCANCE</w:t>
      </w:r>
    </w:p>
    <w:p w14:paraId="083E3427" w14:textId="77777777" w:rsidR="00527C7F" w:rsidRPr="00C121C2" w:rsidRDefault="00527C7F" w:rsidP="00527C7F">
      <w:pPr>
        <w:tabs>
          <w:tab w:val="left" w:pos="-1276"/>
        </w:tabs>
        <w:ind w:left="705" w:right="335"/>
        <w:jc w:val="both"/>
        <w:rPr>
          <w:rFonts w:ascii="Arial" w:hAnsi="Arial" w:cs="Arial"/>
          <w:b/>
          <w:bCs/>
        </w:rPr>
      </w:pPr>
    </w:p>
    <w:p w14:paraId="7868FD6B" w14:textId="5593A16C" w:rsidR="00135E23" w:rsidRPr="00C121C2" w:rsidRDefault="00511B0D" w:rsidP="0036703D">
      <w:pPr>
        <w:numPr>
          <w:ilvl w:val="1"/>
          <w:numId w:val="3"/>
        </w:numPr>
        <w:tabs>
          <w:tab w:val="left" w:pos="-1276"/>
        </w:tabs>
        <w:ind w:right="335"/>
        <w:jc w:val="both"/>
        <w:rPr>
          <w:rFonts w:ascii="Arial" w:hAnsi="Arial" w:cs="Arial"/>
          <w:b/>
          <w:bCs/>
        </w:rPr>
      </w:pPr>
      <w:r w:rsidRPr="00C121C2">
        <w:rPr>
          <w:rFonts w:ascii="Arial" w:hAnsi="Arial" w:cs="Arial"/>
          <w:b/>
        </w:rPr>
        <w:t>Cálculo estructural e inspección de equipos de izaje</w:t>
      </w:r>
      <w:r w:rsidR="006127A5" w:rsidRPr="00C121C2">
        <w:rPr>
          <w:rFonts w:ascii="Arial" w:hAnsi="Arial" w:cs="Arial"/>
          <w:b/>
          <w:lang w:val="es-AR"/>
        </w:rPr>
        <w:t>.</w:t>
      </w:r>
    </w:p>
    <w:p w14:paraId="6D4CA220" w14:textId="51EFFE35" w:rsidR="008F1B8C" w:rsidRPr="00C121C2" w:rsidRDefault="008F1B8C" w:rsidP="00424D99">
      <w:pPr>
        <w:rPr>
          <w:rFonts w:ascii="Arial" w:hAnsi="Arial" w:cs="Arial"/>
          <w:b/>
        </w:rPr>
      </w:pPr>
    </w:p>
    <w:p w14:paraId="57597F7C" w14:textId="41E08B26" w:rsidR="00424D99" w:rsidRPr="00C121C2" w:rsidRDefault="00511B0D" w:rsidP="00832FC5">
      <w:pPr>
        <w:pStyle w:val="Prrafodelista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C121C2">
        <w:rPr>
          <w:rFonts w:ascii="Arial" w:hAnsi="Arial" w:cs="Arial"/>
          <w:sz w:val="20"/>
          <w:szCs w:val="20"/>
        </w:rPr>
        <w:t>Realizar el Cálculo Estructural para las dos vigas móviles desde donde se soportan los tecles (aspecto que no se encuentra en la documentación del fabricante). D</w:t>
      </w:r>
      <w:r w:rsidR="006F14AA" w:rsidRPr="00C121C2">
        <w:rPr>
          <w:rFonts w:ascii="Arial" w:hAnsi="Arial" w:cs="Arial"/>
          <w:sz w:val="20"/>
          <w:szCs w:val="20"/>
        </w:rPr>
        <w:t>ebe</w:t>
      </w:r>
      <w:r w:rsidR="000F15E8" w:rsidRPr="00C121C2">
        <w:rPr>
          <w:rFonts w:ascii="Arial" w:hAnsi="Arial" w:cs="Arial"/>
          <w:sz w:val="20"/>
          <w:szCs w:val="20"/>
        </w:rPr>
        <w:t xml:space="preserve"> incluir plano dimensional.</w:t>
      </w:r>
      <w:r w:rsidR="00424D99" w:rsidRPr="00C121C2">
        <w:rPr>
          <w:rFonts w:ascii="Arial" w:hAnsi="Arial" w:cs="Arial"/>
          <w:sz w:val="20"/>
          <w:szCs w:val="20"/>
        </w:rPr>
        <w:t xml:space="preserve"> </w:t>
      </w:r>
    </w:p>
    <w:p w14:paraId="1F7C8DD8" w14:textId="4C6B7494" w:rsidR="00424D99" w:rsidRPr="00C121C2" w:rsidRDefault="000F15E8" w:rsidP="00424D99">
      <w:pPr>
        <w:pStyle w:val="Prrafodelista"/>
        <w:numPr>
          <w:ilvl w:val="0"/>
          <w:numId w:val="21"/>
        </w:numPr>
        <w:jc w:val="both"/>
        <w:rPr>
          <w:rFonts w:ascii="Arial" w:hAnsi="Arial" w:cs="Arial"/>
          <w:sz w:val="20"/>
          <w:szCs w:val="20"/>
        </w:rPr>
      </w:pPr>
      <w:r w:rsidRPr="00C121C2">
        <w:rPr>
          <w:rFonts w:ascii="Arial" w:hAnsi="Arial" w:cs="Arial"/>
          <w:sz w:val="20"/>
          <w:szCs w:val="20"/>
        </w:rPr>
        <w:t xml:space="preserve">Inspección y certificación viga de Izaje </w:t>
      </w:r>
      <w:r w:rsidR="00511B0D" w:rsidRPr="00C121C2">
        <w:rPr>
          <w:rFonts w:ascii="Arial" w:hAnsi="Arial" w:cs="Arial"/>
          <w:sz w:val="20"/>
          <w:szCs w:val="20"/>
        </w:rPr>
        <w:t>móviles (en función del cálculo estructural):</w:t>
      </w:r>
      <w:r w:rsidRPr="00C121C2">
        <w:rPr>
          <w:rFonts w:ascii="Arial" w:hAnsi="Arial" w:cs="Arial"/>
          <w:sz w:val="20"/>
          <w:szCs w:val="20"/>
        </w:rPr>
        <w:t>2 unidades.</w:t>
      </w:r>
    </w:p>
    <w:p w14:paraId="5F50A5BC" w14:textId="7AC61649" w:rsidR="000F15E8" w:rsidRPr="00C121C2" w:rsidRDefault="000F15E8" w:rsidP="000F15E8">
      <w:pPr>
        <w:pStyle w:val="Prrafodelista"/>
        <w:numPr>
          <w:ilvl w:val="0"/>
          <w:numId w:val="21"/>
        </w:numPr>
        <w:jc w:val="both"/>
        <w:rPr>
          <w:rFonts w:ascii="Arial" w:hAnsi="Arial" w:cs="Arial"/>
          <w:sz w:val="20"/>
          <w:szCs w:val="20"/>
        </w:rPr>
      </w:pPr>
      <w:r w:rsidRPr="00C121C2">
        <w:rPr>
          <w:rFonts w:ascii="Arial" w:hAnsi="Arial" w:cs="Arial"/>
          <w:sz w:val="20"/>
          <w:szCs w:val="20"/>
        </w:rPr>
        <w:t>Inspección y c</w:t>
      </w:r>
      <w:r w:rsidR="00511B0D" w:rsidRPr="00C121C2">
        <w:rPr>
          <w:rFonts w:ascii="Arial" w:hAnsi="Arial" w:cs="Arial"/>
          <w:sz w:val="20"/>
          <w:szCs w:val="20"/>
        </w:rPr>
        <w:t>ertificación polipasto a cadena:</w:t>
      </w:r>
      <w:r w:rsidRPr="00C121C2">
        <w:rPr>
          <w:rFonts w:ascii="Arial" w:hAnsi="Arial" w:cs="Arial"/>
          <w:sz w:val="20"/>
          <w:szCs w:val="20"/>
        </w:rPr>
        <w:t xml:space="preserve"> 12 unidades.</w:t>
      </w:r>
    </w:p>
    <w:p w14:paraId="419C7393" w14:textId="67222ECB" w:rsidR="000F15E8" w:rsidRPr="00C121C2" w:rsidRDefault="00511B0D" w:rsidP="000F15E8">
      <w:pPr>
        <w:pStyle w:val="Prrafodelista"/>
        <w:numPr>
          <w:ilvl w:val="0"/>
          <w:numId w:val="21"/>
        </w:numPr>
        <w:jc w:val="both"/>
        <w:rPr>
          <w:rFonts w:ascii="Arial" w:hAnsi="Arial" w:cs="Arial"/>
          <w:sz w:val="20"/>
          <w:szCs w:val="20"/>
        </w:rPr>
      </w:pPr>
      <w:r w:rsidRPr="00C121C2">
        <w:rPr>
          <w:rFonts w:ascii="Arial" w:hAnsi="Arial" w:cs="Arial"/>
          <w:sz w:val="20"/>
          <w:szCs w:val="20"/>
        </w:rPr>
        <w:t>Inspección y certificación g</w:t>
      </w:r>
      <w:r w:rsidR="000F15E8" w:rsidRPr="00C121C2">
        <w:rPr>
          <w:rFonts w:ascii="Arial" w:hAnsi="Arial" w:cs="Arial"/>
          <w:sz w:val="20"/>
          <w:szCs w:val="20"/>
        </w:rPr>
        <w:t>uinches manuales</w:t>
      </w:r>
      <w:r w:rsidRPr="00C121C2">
        <w:rPr>
          <w:rFonts w:ascii="Arial" w:hAnsi="Arial" w:cs="Arial"/>
          <w:sz w:val="20"/>
          <w:szCs w:val="20"/>
        </w:rPr>
        <w:t>:</w:t>
      </w:r>
      <w:r w:rsidR="000F15E8" w:rsidRPr="00C121C2">
        <w:rPr>
          <w:rFonts w:ascii="Arial" w:hAnsi="Arial" w:cs="Arial"/>
          <w:sz w:val="20"/>
          <w:szCs w:val="20"/>
        </w:rPr>
        <w:t xml:space="preserve"> 2 unidades.</w:t>
      </w:r>
    </w:p>
    <w:p w14:paraId="23881E3D" w14:textId="2D4E4E23" w:rsidR="004D1286" w:rsidRPr="00C121C2" w:rsidRDefault="004D1286" w:rsidP="004D1286">
      <w:pPr>
        <w:pStyle w:val="Prrafodelista"/>
        <w:ind w:left="1080"/>
        <w:jc w:val="both"/>
        <w:rPr>
          <w:rFonts w:ascii="Arial" w:hAnsi="Arial" w:cs="Arial"/>
          <w:sz w:val="20"/>
          <w:szCs w:val="20"/>
        </w:rPr>
      </w:pPr>
    </w:p>
    <w:p w14:paraId="6651AB49" w14:textId="6EDECC05" w:rsidR="00EE12CA" w:rsidRPr="00C121C2" w:rsidRDefault="007D124F" w:rsidP="002A0587">
      <w:pPr>
        <w:numPr>
          <w:ilvl w:val="1"/>
          <w:numId w:val="3"/>
        </w:numPr>
        <w:tabs>
          <w:tab w:val="left" w:pos="-1276"/>
        </w:tabs>
        <w:ind w:right="335"/>
        <w:jc w:val="both"/>
        <w:rPr>
          <w:rFonts w:ascii="Arial" w:hAnsi="Arial" w:cs="Arial"/>
          <w:b/>
          <w:bCs/>
        </w:rPr>
      </w:pPr>
      <w:r w:rsidRPr="00C121C2">
        <w:rPr>
          <w:rFonts w:ascii="Arial" w:hAnsi="Arial" w:cs="Arial"/>
          <w:b/>
          <w:bCs/>
          <w:lang w:val="es-BO"/>
        </w:rPr>
        <w:t>C</w:t>
      </w:r>
      <w:r w:rsidR="000F15E8" w:rsidRPr="00C121C2">
        <w:rPr>
          <w:rFonts w:ascii="Arial" w:hAnsi="Arial" w:cs="Arial"/>
          <w:b/>
          <w:bCs/>
          <w:lang w:val="es-BO"/>
        </w:rPr>
        <w:t>ONDICIONES PARA LA PROVISION DEL SERVICIO</w:t>
      </w:r>
      <w:r w:rsidR="00EE12CA" w:rsidRPr="00C121C2">
        <w:rPr>
          <w:rFonts w:ascii="Arial" w:hAnsi="Arial" w:cs="Arial"/>
          <w:b/>
          <w:bCs/>
        </w:rPr>
        <w:t>.</w:t>
      </w:r>
    </w:p>
    <w:p w14:paraId="6D26B83E" w14:textId="77777777" w:rsidR="00EE12CA" w:rsidRPr="00C121C2" w:rsidRDefault="00EE12CA" w:rsidP="002A0587">
      <w:pPr>
        <w:tabs>
          <w:tab w:val="left" w:pos="-1276"/>
        </w:tabs>
        <w:ind w:left="1413" w:right="335"/>
        <w:jc w:val="both"/>
        <w:rPr>
          <w:rFonts w:ascii="Arial" w:hAnsi="Arial" w:cs="Arial"/>
          <w:b/>
          <w:bCs/>
        </w:rPr>
      </w:pPr>
    </w:p>
    <w:p w14:paraId="349882CF" w14:textId="6E8F88E3" w:rsidR="00C121C2" w:rsidRPr="00C121C2" w:rsidRDefault="000F15E8" w:rsidP="008F1B8C">
      <w:pPr>
        <w:pStyle w:val="Textoindependiente3"/>
        <w:numPr>
          <w:ilvl w:val="0"/>
          <w:numId w:val="24"/>
        </w:numPr>
        <w:spacing w:after="0"/>
        <w:ind w:right="335"/>
        <w:rPr>
          <w:rFonts w:ascii="Arial" w:hAnsi="Arial" w:cs="Arial"/>
          <w:lang w:val="es-AR"/>
        </w:rPr>
      </w:pPr>
      <w:r w:rsidRPr="00C121C2">
        <w:rPr>
          <w:rFonts w:ascii="Arial" w:hAnsi="Arial" w:cs="Arial"/>
        </w:rPr>
        <w:t xml:space="preserve">Empresa con </w:t>
      </w:r>
      <w:r w:rsidR="00F349A6" w:rsidRPr="00C121C2">
        <w:rPr>
          <w:rFonts w:ascii="Arial" w:hAnsi="Arial" w:cs="Arial"/>
          <w:lang w:val="es-AR"/>
        </w:rPr>
        <w:t xml:space="preserve">conocimiento y experiencia </w:t>
      </w:r>
      <w:r w:rsidR="00511B0D" w:rsidRPr="00C121C2">
        <w:rPr>
          <w:rFonts w:ascii="Arial" w:hAnsi="Arial" w:cs="Arial"/>
          <w:lang w:val="es-AR"/>
        </w:rPr>
        <w:t>en Inspección, con Acreditación ISO</w:t>
      </w:r>
      <w:r w:rsidRPr="00C121C2">
        <w:rPr>
          <w:rFonts w:ascii="Arial" w:hAnsi="Arial" w:cs="Arial"/>
          <w:lang w:val="es-AR"/>
        </w:rPr>
        <w:t>/</w:t>
      </w:r>
      <w:r w:rsidR="00511B0D" w:rsidRPr="00C121C2">
        <w:rPr>
          <w:rFonts w:ascii="Arial" w:hAnsi="Arial" w:cs="Arial"/>
          <w:lang w:val="es-AR"/>
        </w:rPr>
        <w:t>IEC 17020:2012 (o más reciente) en Equipos de Izaje</w:t>
      </w:r>
      <w:r w:rsidR="00C121C2" w:rsidRPr="00C121C2">
        <w:rPr>
          <w:rFonts w:ascii="Arial" w:hAnsi="Arial" w:cs="Arial"/>
          <w:lang w:val="es-AR"/>
        </w:rPr>
        <w:t xml:space="preserve">: </w:t>
      </w:r>
      <w:r w:rsidR="001A49F4" w:rsidRPr="00C121C2">
        <w:rPr>
          <w:rFonts w:ascii="Arial" w:hAnsi="Arial" w:cs="Arial"/>
          <w:lang w:val="es-AR"/>
        </w:rPr>
        <w:t>categorías Puente</w:t>
      </w:r>
      <w:r w:rsidR="00511B0D" w:rsidRPr="00C121C2">
        <w:rPr>
          <w:rFonts w:ascii="Arial" w:hAnsi="Arial" w:cs="Arial"/>
          <w:lang w:val="es-AR"/>
        </w:rPr>
        <w:t xml:space="preserve"> Grúa y tecle</w:t>
      </w:r>
      <w:r w:rsidR="00C121C2" w:rsidRPr="00C121C2">
        <w:rPr>
          <w:rFonts w:ascii="Arial" w:hAnsi="Arial" w:cs="Arial"/>
          <w:lang w:val="es-AR"/>
        </w:rPr>
        <w:t>.</w:t>
      </w:r>
    </w:p>
    <w:p w14:paraId="49BFD61E" w14:textId="04ECC743" w:rsidR="00A54FEC" w:rsidRPr="00C121C2" w:rsidRDefault="00EE12CA" w:rsidP="002A0587">
      <w:pPr>
        <w:pStyle w:val="Textoindependiente3"/>
        <w:numPr>
          <w:ilvl w:val="0"/>
          <w:numId w:val="17"/>
        </w:numPr>
        <w:spacing w:before="240" w:after="0"/>
        <w:ind w:right="335"/>
        <w:rPr>
          <w:rFonts w:ascii="Arial" w:hAnsi="Arial" w:cs="Arial"/>
        </w:rPr>
      </w:pPr>
      <w:r w:rsidRPr="00C121C2">
        <w:rPr>
          <w:rFonts w:ascii="Arial" w:hAnsi="Arial" w:cs="Arial"/>
          <w:lang w:val="es-AR"/>
        </w:rPr>
        <w:t>Herramientas adecuadas</w:t>
      </w:r>
      <w:r w:rsidR="00A54FEC" w:rsidRPr="00C121C2">
        <w:rPr>
          <w:rFonts w:ascii="Arial" w:hAnsi="Arial" w:cs="Arial"/>
          <w:lang w:val="es-AR"/>
        </w:rPr>
        <w:t xml:space="preserve"> </w:t>
      </w:r>
      <w:r w:rsidR="00E42E95" w:rsidRPr="00C121C2">
        <w:rPr>
          <w:rFonts w:ascii="Arial" w:hAnsi="Arial" w:cs="Arial"/>
          <w:lang w:val="es-AR"/>
        </w:rPr>
        <w:t>y accesorios necesario</w:t>
      </w:r>
      <w:r w:rsidRPr="00C121C2">
        <w:rPr>
          <w:rFonts w:ascii="Arial" w:hAnsi="Arial" w:cs="Arial"/>
          <w:lang w:val="es-AR"/>
        </w:rPr>
        <w:t>s, para las actividades asociadas (previas y posteriores al ensayo), para llevar a cabo el servicio.</w:t>
      </w:r>
      <w:r w:rsidR="00A54FEC" w:rsidRPr="00C121C2">
        <w:rPr>
          <w:rFonts w:ascii="Arial" w:hAnsi="Arial" w:cs="Arial"/>
          <w:lang w:val="es-AR"/>
        </w:rPr>
        <w:t xml:space="preserve"> </w:t>
      </w:r>
    </w:p>
    <w:p w14:paraId="6A807C30" w14:textId="47D9E324" w:rsidR="00EE0B76" w:rsidRPr="00C121C2" w:rsidRDefault="00EE0B76" w:rsidP="002A0587">
      <w:pPr>
        <w:pStyle w:val="Textoindependiente3"/>
        <w:spacing w:after="0"/>
        <w:ind w:left="703" w:right="335"/>
        <w:jc w:val="center"/>
        <w:rPr>
          <w:rFonts w:ascii="Arial" w:hAnsi="Arial" w:cs="Arial"/>
          <w:lang w:val="es-BO"/>
        </w:rPr>
      </w:pPr>
    </w:p>
    <w:p w14:paraId="50429DE0" w14:textId="77777777" w:rsidR="00A54FEC" w:rsidRPr="00C121C2" w:rsidRDefault="00A54FEC" w:rsidP="002A0587">
      <w:pPr>
        <w:pStyle w:val="Textoindependiente3"/>
        <w:spacing w:after="0"/>
        <w:ind w:left="703" w:right="335"/>
        <w:jc w:val="center"/>
        <w:rPr>
          <w:rFonts w:ascii="Arial" w:hAnsi="Arial" w:cs="Arial"/>
          <w:lang w:val="es-BO"/>
        </w:rPr>
      </w:pPr>
    </w:p>
    <w:p w14:paraId="5E2925F6" w14:textId="6012B952" w:rsidR="0081326A" w:rsidRDefault="00722F47" w:rsidP="006A678B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C121C2">
        <w:rPr>
          <w:rFonts w:ascii="Arial" w:hAnsi="Arial" w:cs="Arial"/>
          <w:b/>
          <w:bCs/>
          <w:sz w:val="20"/>
          <w:szCs w:val="20"/>
        </w:rPr>
        <w:t>P</w:t>
      </w:r>
      <w:r w:rsidR="00786A1B" w:rsidRPr="00C121C2">
        <w:rPr>
          <w:rFonts w:ascii="Arial" w:hAnsi="Arial" w:cs="Arial"/>
          <w:b/>
          <w:bCs/>
          <w:sz w:val="20"/>
          <w:szCs w:val="20"/>
        </w:rPr>
        <w:t>ERSONAL</w:t>
      </w:r>
    </w:p>
    <w:p w14:paraId="495C6F68" w14:textId="77777777" w:rsidR="001A49F4" w:rsidRPr="00C121C2" w:rsidRDefault="001A49F4" w:rsidP="001A49F4">
      <w:pPr>
        <w:pStyle w:val="Prrafodelista"/>
        <w:ind w:left="705"/>
        <w:jc w:val="both"/>
        <w:rPr>
          <w:rFonts w:ascii="Arial" w:hAnsi="Arial" w:cs="Arial"/>
          <w:b/>
          <w:bCs/>
          <w:sz w:val="20"/>
          <w:szCs w:val="20"/>
        </w:rPr>
      </w:pPr>
    </w:p>
    <w:p w14:paraId="075C6390" w14:textId="3248ECD7" w:rsidR="00BE3CD3" w:rsidRPr="00C121C2" w:rsidRDefault="00BE3CD3" w:rsidP="00BE3CD3">
      <w:pPr>
        <w:pStyle w:val="Prrafodelista"/>
        <w:numPr>
          <w:ilvl w:val="0"/>
          <w:numId w:val="5"/>
        </w:numPr>
        <w:tabs>
          <w:tab w:val="left" w:pos="709"/>
        </w:tabs>
        <w:ind w:left="426"/>
        <w:jc w:val="both"/>
        <w:rPr>
          <w:rFonts w:ascii="Arial" w:hAnsi="Arial" w:cs="Arial"/>
          <w:bCs/>
          <w:sz w:val="20"/>
          <w:szCs w:val="20"/>
        </w:rPr>
      </w:pPr>
      <w:r w:rsidRPr="00C121C2">
        <w:rPr>
          <w:rFonts w:ascii="Arial" w:hAnsi="Arial" w:cs="Arial"/>
          <w:bCs/>
          <w:sz w:val="20"/>
          <w:szCs w:val="20"/>
        </w:rPr>
        <w:t>Un técnico</w:t>
      </w:r>
      <w:r w:rsidR="000F15E8" w:rsidRPr="00C121C2">
        <w:rPr>
          <w:rFonts w:ascii="Arial" w:hAnsi="Arial" w:cs="Arial"/>
          <w:bCs/>
          <w:sz w:val="20"/>
          <w:szCs w:val="20"/>
        </w:rPr>
        <w:t xml:space="preserve"> C</w:t>
      </w:r>
      <w:r w:rsidR="00C121C2" w:rsidRPr="00C121C2">
        <w:rPr>
          <w:rFonts w:ascii="Arial" w:hAnsi="Arial" w:cs="Arial"/>
          <w:bCs/>
          <w:sz w:val="20"/>
          <w:szCs w:val="20"/>
        </w:rPr>
        <w:t>ertificado qu</w:t>
      </w:r>
      <w:r w:rsidRPr="00C121C2">
        <w:rPr>
          <w:rFonts w:ascii="Arial" w:hAnsi="Arial" w:cs="Arial"/>
          <w:bCs/>
          <w:sz w:val="20"/>
          <w:szCs w:val="20"/>
        </w:rPr>
        <w:t xml:space="preserve">e, haya realizado al menos 5 </w:t>
      </w:r>
      <w:r w:rsidR="000F15E8" w:rsidRPr="00C121C2">
        <w:rPr>
          <w:rFonts w:ascii="Arial" w:hAnsi="Arial" w:cs="Arial"/>
          <w:bCs/>
          <w:sz w:val="20"/>
          <w:szCs w:val="20"/>
        </w:rPr>
        <w:t xml:space="preserve">inspecciones de </w:t>
      </w:r>
      <w:r w:rsidR="00C121C2" w:rsidRPr="00C121C2">
        <w:rPr>
          <w:rFonts w:ascii="Arial" w:hAnsi="Arial" w:cs="Arial"/>
          <w:bCs/>
          <w:sz w:val="20"/>
          <w:szCs w:val="20"/>
        </w:rPr>
        <w:t>Equipos de Izaje</w:t>
      </w:r>
      <w:r w:rsidR="000F15E8" w:rsidRPr="00C121C2">
        <w:rPr>
          <w:rFonts w:ascii="Arial" w:hAnsi="Arial" w:cs="Arial"/>
          <w:bCs/>
          <w:sz w:val="20"/>
          <w:szCs w:val="20"/>
        </w:rPr>
        <w:t xml:space="preserve"> a equipos similares a los requeridos en el presente documento.</w:t>
      </w:r>
      <w:r w:rsidRPr="00C121C2">
        <w:rPr>
          <w:rFonts w:ascii="Arial" w:hAnsi="Arial" w:cs="Arial"/>
          <w:bCs/>
          <w:sz w:val="20"/>
          <w:szCs w:val="20"/>
        </w:rPr>
        <w:t xml:space="preserve"> (experiencia que deberá ser respaldada con documentos).</w:t>
      </w:r>
    </w:p>
    <w:p w14:paraId="4FC5A4DB" w14:textId="77777777" w:rsidR="00722F47" w:rsidRPr="00C121C2" w:rsidRDefault="00722F47" w:rsidP="00663817">
      <w:pPr>
        <w:pStyle w:val="Prrafodelista"/>
        <w:ind w:left="1416" w:hanging="711"/>
        <w:jc w:val="both"/>
        <w:rPr>
          <w:rFonts w:ascii="Arial" w:hAnsi="Arial" w:cs="Arial"/>
          <w:bCs/>
          <w:sz w:val="20"/>
          <w:szCs w:val="20"/>
        </w:rPr>
      </w:pPr>
    </w:p>
    <w:p w14:paraId="6C524949" w14:textId="44D963AF" w:rsidR="00722F47" w:rsidRPr="00C121C2" w:rsidRDefault="00660B51" w:rsidP="00BE15A9">
      <w:pPr>
        <w:pStyle w:val="Prrafodelista"/>
        <w:numPr>
          <w:ilvl w:val="0"/>
          <w:numId w:val="3"/>
        </w:numPr>
        <w:spacing w:after="0"/>
        <w:ind w:left="703" w:hanging="703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TIEMPO DE EJECUCIÓN</w:t>
      </w:r>
    </w:p>
    <w:p w14:paraId="12FABB60" w14:textId="77777777" w:rsidR="00A539F1" w:rsidRPr="00C121C2" w:rsidRDefault="00A539F1" w:rsidP="00A539F1">
      <w:pPr>
        <w:pStyle w:val="Prrafodelista"/>
        <w:spacing w:after="0"/>
        <w:ind w:left="703"/>
        <w:jc w:val="both"/>
        <w:rPr>
          <w:rFonts w:ascii="Arial" w:hAnsi="Arial" w:cs="Arial"/>
          <w:b/>
          <w:bCs/>
          <w:sz w:val="20"/>
          <w:szCs w:val="20"/>
        </w:rPr>
      </w:pPr>
    </w:p>
    <w:p w14:paraId="0CB2A0FB" w14:textId="21DFEA57" w:rsidR="00926017" w:rsidRPr="00C121C2" w:rsidRDefault="00A539F1" w:rsidP="00E71C42">
      <w:pPr>
        <w:ind w:left="360"/>
        <w:jc w:val="both"/>
        <w:rPr>
          <w:rFonts w:ascii="Arial" w:hAnsi="Arial" w:cs="Arial"/>
        </w:rPr>
      </w:pPr>
      <w:r w:rsidRPr="00C121C2">
        <w:rPr>
          <w:rFonts w:ascii="Arial" w:hAnsi="Arial" w:cs="Arial"/>
        </w:rPr>
        <w:t xml:space="preserve">La propuesta debe presentar un cronograma de trabajo indicando un tiempo máximo de </w:t>
      </w:r>
      <w:r w:rsidR="00C121C2" w:rsidRPr="00C121C2">
        <w:rPr>
          <w:rFonts w:ascii="Arial" w:hAnsi="Arial" w:cs="Arial"/>
        </w:rPr>
        <w:t>2</w:t>
      </w:r>
      <w:r w:rsidR="00E71C42" w:rsidRPr="00C121C2">
        <w:rPr>
          <w:rFonts w:ascii="Arial" w:hAnsi="Arial" w:cs="Arial"/>
        </w:rPr>
        <w:t>0</w:t>
      </w:r>
      <w:r w:rsidR="00EE12CA" w:rsidRPr="00C121C2">
        <w:rPr>
          <w:rFonts w:ascii="Arial" w:hAnsi="Arial" w:cs="Arial"/>
        </w:rPr>
        <w:t xml:space="preserve"> </w:t>
      </w:r>
      <w:r w:rsidRPr="00C121C2">
        <w:rPr>
          <w:rFonts w:ascii="Arial" w:hAnsi="Arial" w:cs="Arial"/>
        </w:rPr>
        <w:t>días calendario</w:t>
      </w:r>
      <w:r w:rsidR="00926017" w:rsidRPr="00C121C2">
        <w:rPr>
          <w:rFonts w:ascii="Arial" w:hAnsi="Arial" w:cs="Arial"/>
        </w:rPr>
        <w:t xml:space="preserve"> para la ejecución del servicio incluyendo la entrega de certificados.</w:t>
      </w:r>
    </w:p>
    <w:p w14:paraId="40DCC54E" w14:textId="7BFF12F0" w:rsidR="005C4784" w:rsidRDefault="005C4784" w:rsidP="000F15E8">
      <w:pPr>
        <w:jc w:val="both"/>
        <w:rPr>
          <w:rFonts w:ascii="Arial" w:hAnsi="Arial" w:cs="Arial"/>
          <w:lang w:val="es-BO"/>
        </w:rPr>
      </w:pPr>
    </w:p>
    <w:p w14:paraId="0D3A3E76" w14:textId="1C8A1225" w:rsidR="00A14EF5" w:rsidRPr="00C121C2" w:rsidRDefault="00A14EF5" w:rsidP="00A14EF5">
      <w:pPr>
        <w:pStyle w:val="Prrafodelista"/>
        <w:numPr>
          <w:ilvl w:val="0"/>
          <w:numId w:val="3"/>
        </w:numPr>
        <w:spacing w:after="0"/>
        <w:ind w:left="703" w:hanging="703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RECEPCIÓN DE DOCUMENTACION</w:t>
      </w:r>
    </w:p>
    <w:p w14:paraId="0E7AE0B4" w14:textId="77777777" w:rsidR="00A14EF5" w:rsidRPr="00C121C2" w:rsidRDefault="00A14EF5" w:rsidP="00A14EF5">
      <w:pPr>
        <w:pStyle w:val="Prrafodelista"/>
        <w:spacing w:after="0"/>
        <w:ind w:left="703"/>
        <w:jc w:val="both"/>
        <w:rPr>
          <w:rFonts w:ascii="Arial" w:hAnsi="Arial" w:cs="Arial"/>
          <w:b/>
          <w:bCs/>
          <w:sz w:val="20"/>
          <w:szCs w:val="20"/>
        </w:rPr>
      </w:pPr>
    </w:p>
    <w:p w14:paraId="1B0B16D6" w14:textId="1DB0F749" w:rsidR="00A14EF5" w:rsidRPr="00C121C2" w:rsidRDefault="009E2510" w:rsidP="00A14EF5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El servicio concluye con la recepción de los certificados de la inspección y el cálculo estructural.</w:t>
      </w:r>
    </w:p>
    <w:p w14:paraId="03867867" w14:textId="77777777" w:rsidR="00A14EF5" w:rsidRPr="00A14EF5" w:rsidRDefault="00A14EF5" w:rsidP="000F15E8">
      <w:pPr>
        <w:jc w:val="both"/>
        <w:rPr>
          <w:rFonts w:ascii="Arial" w:hAnsi="Arial" w:cs="Arial"/>
        </w:rPr>
      </w:pPr>
    </w:p>
    <w:sectPr w:rsidR="00A14EF5" w:rsidRPr="00A14EF5" w:rsidSect="00CA3666">
      <w:headerReference w:type="default" r:id="rId8"/>
      <w:pgSz w:w="12242" w:h="15842" w:code="1"/>
      <w:pgMar w:top="1134" w:right="1077" w:bottom="851" w:left="1361" w:header="709" w:footer="709" w:gutter="0"/>
      <w:cols w:space="709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3441D7" w14:textId="77777777" w:rsidR="00AD3F89" w:rsidRDefault="00AD3F89" w:rsidP="00EE0CCF">
      <w:pPr>
        <w:pStyle w:val="Listaconvietas2"/>
      </w:pPr>
      <w:r>
        <w:separator/>
      </w:r>
    </w:p>
  </w:endnote>
  <w:endnote w:type="continuationSeparator" w:id="0">
    <w:p w14:paraId="26F6C814" w14:textId="77777777" w:rsidR="00AD3F89" w:rsidRDefault="00AD3F89" w:rsidP="00EE0CCF">
      <w:pPr>
        <w:pStyle w:val="Listaconvietas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1E0281" w14:textId="77777777" w:rsidR="00AD3F89" w:rsidRDefault="00AD3F89" w:rsidP="00EE0CCF">
      <w:pPr>
        <w:pStyle w:val="Listaconvietas2"/>
      </w:pPr>
      <w:r>
        <w:separator/>
      </w:r>
    </w:p>
  </w:footnote>
  <w:footnote w:type="continuationSeparator" w:id="0">
    <w:p w14:paraId="3D6B566D" w14:textId="77777777" w:rsidR="00AD3F89" w:rsidRDefault="00AD3F89" w:rsidP="00EE0CCF">
      <w:pPr>
        <w:pStyle w:val="Listaconvietas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90"/>
      <w:gridCol w:w="5793"/>
      <w:gridCol w:w="1843"/>
    </w:tblGrid>
    <w:tr w:rsidR="00A81890" w14:paraId="340A5D8C" w14:textId="77777777" w:rsidTr="00812A0E">
      <w:trPr>
        <w:cantSplit/>
        <w:trHeight w:val="1118"/>
      </w:trPr>
      <w:tc>
        <w:tcPr>
          <w:tcW w:w="1790" w:type="dxa"/>
        </w:tcPr>
        <w:p w14:paraId="0DB47FB7" w14:textId="77777777" w:rsidR="00A81890" w:rsidRDefault="00A81890">
          <w:pPr>
            <w:pStyle w:val="Encabezado"/>
          </w:pPr>
          <w:r>
            <w:rPr>
              <w:noProof/>
              <w:lang w:val="es-BO" w:eastAsia="es-BO"/>
            </w:rPr>
            <w:drawing>
              <wp:anchor distT="0" distB="0" distL="114300" distR="114300" simplePos="0" relativeHeight="251661312" behindDoc="1" locked="0" layoutInCell="1" allowOverlap="1" wp14:anchorId="65E5D48C" wp14:editId="3D17E79C">
                <wp:simplePos x="0" y="0"/>
                <wp:positionH relativeFrom="column">
                  <wp:posOffset>-3893</wp:posOffset>
                </wp:positionH>
                <wp:positionV relativeFrom="paragraph">
                  <wp:posOffset>4611</wp:posOffset>
                </wp:positionV>
                <wp:extent cx="1077389" cy="540688"/>
                <wp:effectExtent l="0" t="0" r="8890" b="0"/>
                <wp:wrapNone/>
                <wp:docPr id="2" name="Picture 2" descr="Logochico YPFB T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chico YPFB T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7998" cy="5660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793" w:type="dxa"/>
          <w:vAlign w:val="center"/>
        </w:tcPr>
        <w:p w14:paraId="60944CD8" w14:textId="77777777" w:rsidR="00A81890" w:rsidRPr="002A0587" w:rsidRDefault="00A81890" w:rsidP="00227F1C">
          <w:pPr>
            <w:pStyle w:val="Encabezado"/>
            <w:jc w:val="center"/>
            <w:rPr>
              <w:rFonts w:ascii="Arial" w:hAnsi="Arial" w:cs="Arial"/>
              <w:b/>
              <w:bCs/>
              <w:sz w:val="22"/>
              <w:szCs w:val="24"/>
            </w:rPr>
          </w:pPr>
          <w:r w:rsidRPr="002A0587">
            <w:rPr>
              <w:rFonts w:ascii="Arial" w:hAnsi="Arial" w:cs="Arial"/>
              <w:b/>
              <w:bCs/>
              <w:sz w:val="22"/>
              <w:szCs w:val="24"/>
            </w:rPr>
            <w:t xml:space="preserve">TERMINOS DE REFERENCIA </w:t>
          </w:r>
        </w:p>
        <w:p w14:paraId="1A6434C2" w14:textId="716D68AD" w:rsidR="006D1F21" w:rsidRPr="006D1F21" w:rsidRDefault="006D1F21" w:rsidP="006D1F21">
          <w:pPr>
            <w:pStyle w:val="Encabezado"/>
            <w:spacing w:before="60"/>
            <w:jc w:val="center"/>
            <w:rPr>
              <w:rFonts w:ascii="Arial" w:hAnsi="Arial" w:cs="Arial"/>
              <w:b/>
              <w:bCs/>
              <w:sz w:val="22"/>
              <w:szCs w:val="24"/>
            </w:rPr>
          </w:pPr>
          <w:r w:rsidRPr="006D1F21">
            <w:rPr>
              <w:rFonts w:ascii="Arial" w:hAnsi="Arial" w:cs="Arial"/>
              <w:b/>
              <w:bCs/>
              <w:sz w:val="22"/>
              <w:szCs w:val="24"/>
            </w:rPr>
            <w:t>Inspección</w:t>
          </w:r>
          <w:r w:rsidR="00D9019F">
            <w:rPr>
              <w:rFonts w:ascii="Arial" w:hAnsi="Arial" w:cs="Arial"/>
              <w:b/>
              <w:bCs/>
              <w:sz w:val="22"/>
              <w:szCs w:val="24"/>
            </w:rPr>
            <w:t xml:space="preserve"> de Seguridad de Dispositivos de </w:t>
          </w:r>
          <w:proofErr w:type="spellStart"/>
          <w:r w:rsidR="00D9019F">
            <w:rPr>
              <w:rFonts w:ascii="Arial" w:hAnsi="Arial" w:cs="Arial"/>
              <w:b/>
              <w:bCs/>
              <w:sz w:val="22"/>
              <w:szCs w:val="24"/>
            </w:rPr>
            <w:t>Izaje</w:t>
          </w:r>
          <w:proofErr w:type="spellEnd"/>
          <w:r w:rsidR="00D9019F">
            <w:rPr>
              <w:rFonts w:ascii="Arial" w:hAnsi="Arial" w:cs="Arial"/>
              <w:b/>
              <w:bCs/>
              <w:sz w:val="22"/>
              <w:szCs w:val="24"/>
            </w:rPr>
            <w:t xml:space="preserve"> de</w:t>
          </w:r>
          <w:r>
            <w:rPr>
              <w:rFonts w:ascii="Arial" w:hAnsi="Arial" w:cs="Arial"/>
              <w:b/>
              <w:bCs/>
              <w:sz w:val="22"/>
              <w:szCs w:val="24"/>
            </w:rPr>
            <w:t xml:space="preserve"> </w:t>
          </w:r>
          <w:r w:rsidR="00D9019F">
            <w:rPr>
              <w:rFonts w:ascii="Arial" w:hAnsi="Arial" w:cs="Arial"/>
              <w:b/>
              <w:bCs/>
              <w:sz w:val="22"/>
              <w:szCs w:val="24"/>
            </w:rPr>
            <w:t>C</w:t>
          </w:r>
          <w:r>
            <w:rPr>
              <w:rFonts w:ascii="Arial" w:hAnsi="Arial" w:cs="Arial"/>
              <w:b/>
              <w:bCs/>
              <w:sz w:val="22"/>
              <w:szCs w:val="24"/>
            </w:rPr>
            <w:t xml:space="preserve">amión </w:t>
          </w:r>
          <w:proofErr w:type="spellStart"/>
          <w:r>
            <w:rPr>
              <w:rFonts w:ascii="Arial" w:hAnsi="Arial" w:cs="Arial"/>
              <w:b/>
              <w:bCs/>
              <w:sz w:val="22"/>
              <w:szCs w:val="24"/>
            </w:rPr>
            <w:t>P</w:t>
          </w:r>
          <w:r w:rsidR="00D9019F">
            <w:rPr>
              <w:rFonts w:ascii="Arial" w:hAnsi="Arial" w:cs="Arial"/>
              <w:b/>
              <w:bCs/>
              <w:sz w:val="22"/>
              <w:szCs w:val="24"/>
            </w:rPr>
            <w:t>rover</w:t>
          </w:r>
          <w:proofErr w:type="spellEnd"/>
          <w:r w:rsidRPr="006D1F21">
            <w:rPr>
              <w:rFonts w:ascii="Arial" w:hAnsi="Arial" w:cs="Arial"/>
              <w:b/>
              <w:bCs/>
              <w:sz w:val="22"/>
              <w:szCs w:val="24"/>
            </w:rPr>
            <w:t xml:space="preserve"> 3820-NSD</w:t>
          </w:r>
        </w:p>
        <w:p w14:paraId="39C599CE" w14:textId="4B947BF5" w:rsidR="00A81890" w:rsidRDefault="00A81890" w:rsidP="0041390D">
          <w:pPr>
            <w:pStyle w:val="Encabezado"/>
            <w:spacing w:before="60"/>
            <w:jc w:val="center"/>
          </w:pPr>
        </w:p>
      </w:tc>
      <w:tc>
        <w:tcPr>
          <w:tcW w:w="1843" w:type="dxa"/>
        </w:tcPr>
        <w:p w14:paraId="6CAA4D26" w14:textId="77777777" w:rsidR="00A81890" w:rsidRDefault="00A81890">
          <w:pPr>
            <w:pStyle w:val="Encabezado"/>
            <w:jc w:val="center"/>
            <w:rPr>
              <w:rFonts w:ascii="Arial" w:hAnsi="Arial" w:cs="Arial"/>
            </w:rPr>
          </w:pPr>
        </w:p>
        <w:p w14:paraId="611576F6" w14:textId="4B2AE3C0" w:rsidR="00A81890" w:rsidRPr="002A0587" w:rsidRDefault="00A81890" w:rsidP="002A0587">
          <w:pPr>
            <w:pStyle w:val="Encabezado"/>
            <w:jc w:val="center"/>
            <w:rPr>
              <w:rFonts w:ascii="Arial" w:hAnsi="Arial" w:cs="Arial"/>
            </w:rPr>
          </w:pPr>
          <w:r w:rsidRPr="002A0587">
            <w:rPr>
              <w:rFonts w:ascii="Arial" w:hAnsi="Arial" w:cs="Arial"/>
            </w:rPr>
            <w:t xml:space="preserve">Página </w:t>
          </w:r>
          <w:r w:rsidRPr="002A0587">
            <w:rPr>
              <w:rStyle w:val="Nmerodepgina"/>
              <w:rFonts w:ascii="Arial" w:hAnsi="Arial" w:cs="Arial"/>
            </w:rPr>
            <w:fldChar w:fldCharType="begin"/>
          </w:r>
          <w:r w:rsidRPr="002A0587">
            <w:rPr>
              <w:rStyle w:val="Nmerodepgina"/>
              <w:rFonts w:ascii="Arial" w:hAnsi="Arial" w:cs="Arial"/>
            </w:rPr>
            <w:instrText xml:space="preserve"> PAGE </w:instrText>
          </w:r>
          <w:r w:rsidRPr="002A0587">
            <w:rPr>
              <w:rStyle w:val="Nmerodepgina"/>
              <w:rFonts w:ascii="Arial" w:hAnsi="Arial" w:cs="Arial"/>
            </w:rPr>
            <w:fldChar w:fldCharType="separate"/>
          </w:r>
          <w:r w:rsidR="009E2510">
            <w:rPr>
              <w:rStyle w:val="Nmerodepgina"/>
              <w:rFonts w:ascii="Arial" w:hAnsi="Arial" w:cs="Arial"/>
              <w:noProof/>
            </w:rPr>
            <w:t>1</w:t>
          </w:r>
          <w:r w:rsidRPr="002A0587">
            <w:rPr>
              <w:rStyle w:val="Nmerodepgina"/>
              <w:rFonts w:ascii="Arial" w:hAnsi="Arial" w:cs="Arial"/>
            </w:rPr>
            <w:fldChar w:fldCharType="end"/>
          </w:r>
          <w:r w:rsidRPr="002A0587">
            <w:rPr>
              <w:rStyle w:val="Nmerodepgina"/>
              <w:rFonts w:ascii="Arial" w:hAnsi="Arial" w:cs="Arial"/>
            </w:rPr>
            <w:t xml:space="preserve"> </w:t>
          </w:r>
          <w:r w:rsidRPr="002A0587">
            <w:rPr>
              <w:rFonts w:ascii="Arial" w:hAnsi="Arial" w:cs="Arial"/>
            </w:rPr>
            <w:t xml:space="preserve">de </w:t>
          </w:r>
          <w:r w:rsidR="00333E2A" w:rsidRPr="002A0587">
            <w:rPr>
              <w:rStyle w:val="Nmerodepgina"/>
              <w:rFonts w:ascii="Arial" w:hAnsi="Arial" w:cs="Arial"/>
            </w:rPr>
            <w:fldChar w:fldCharType="begin"/>
          </w:r>
          <w:r w:rsidR="00333E2A" w:rsidRPr="002A0587">
            <w:rPr>
              <w:rStyle w:val="Nmerodepgina"/>
              <w:rFonts w:ascii="Arial" w:hAnsi="Arial" w:cs="Arial"/>
            </w:rPr>
            <w:instrText xml:space="preserve"> PAGE </w:instrText>
          </w:r>
          <w:r w:rsidR="00333E2A" w:rsidRPr="002A0587">
            <w:rPr>
              <w:rStyle w:val="Nmerodepgina"/>
              <w:rFonts w:ascii="Arial" w:hAnsi="Arial" w:cs="Arial"/>
            </w:rPr>
            <w:fldChar w:fldCharType="separate"/>
          </w:r>
          <w:r w:rsidR="009E2510">
            <w:rPr>
              <w:rStyle w:val="Nmerodepgina"/>
              <w:rFonts w:ascii="Arial" w:hAnsi="Arial" w:cs="Arial"/>
              <w:noProof/>
            </w:rPr>
            <w:t>1</w:t>
          </w:r>
          <w:r w:rsidR="00333E2A" w:rsidRPr="002A0587">
            <w:rPr>
              <w:rStyle w:val="Nmerodepgina"/>
              <w:rFonts w:ascii="Arial" w:hAnsi="Arial" w:cs="Arial"/>
            </w:rPr>
            <w:fldChar w:fldCharType="end"/>
          </w:r>
        </w:p>
        <w:p w14:paraId="5C5E986C" w14:textId="5EB299ED" w:rsidR="00A81890" w:rsidRDefault="00A81890" w:rsidP="00812A0E">
          <w:pPr>
            <w:pStyle w:val="Encabezado"/>
            <w:jc w:val="center"/>
            <w:rPr>
              <w:rFonts w:ascii="Arial" w:hAnsi="Arial" w:cs="Arial"/>
            </w:rPr>
          </w:pPr>
        </w:p>
      </w:tc>
    </w:tr>
  </w:tbl>
  <w:p w14:paraId="1859780B" w14:textId="77777777" w:rsidR="001926DC" w:rsidRDefault="001926D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39C766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7C24D09"/>
    <w:multiLevelType w:val="hybridMultilevel"/>
    <w:tmpl w:val="D92AC608"/>
    <w:lvl w:ilvl="0" w:tplc="400A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400A0019">
      <w:start w:val="1"/>
      <w:numFmt w:val="lowerLetter"/>
      <w:lvlText w:val="%2."/>
      <w:lvlJc w:val="left"/>
      <w:pPr>
        <w:ind w:left="3204" w:hanging="360"/>
      </w:pPr>
    </w:lvl>
    <w:lvl w:ilvl="2" w:tplc="400A001B" w:tentative="1">
      <w:start w:val="1"/>
      <w:numFmt w:val="lowerRoman"/>
      <w:lvlText w:val="%3."/>
      <w:lvlJc w:val="right"/>
      <w:pPr>
        <w:ind w:left="3924" w:hanging="180"/>
      </w:pPr>
    </w:lvl>
    <w:lvl w:ilvl="3" w:tplc="400A000F" w:tentative="1">
      <w:start w:val="1"/>
      <w:numFmt w:val="decimal"/>
      <w:lvlText w:val="%4."/>
      <w:lvlJc w:val="left"/>
      <w:pPr>
        <w:ind w:left="4644" w:hanging="360"/>
      </w:pPr>
    </w:lvl>
    <w:lvl w:ilvl="4" w:tplc="400A0019" w:tentative="1">
      <w:start w:val="1"/>
      <w:numFmt w:val="lowerLetter"/>
      <w:lvlText w:val="%5."/>
      <w:lvlJc w:val="left"/>
      <w:pPr>
        <w:ind w:left="5364" w:hanging="360"/>
      </w:pPr>
    </w:lvl>
    <w:lvl w:ilvl="5" w:tplc="400A001B" w:tentative="1">
      <w:start w:val="1"/>
      <w:numFmt w:val="lowerRoman"/>
      <w:lvlText w:val="%6."/>
      <w:lvlJc w:val="right"/>
      <w:pPr>
        <w:ind w:left="6084" w:hanging="180"/>
      </w:pPr>
    </w:lvl>
    <w:lvl w:ilvl="6" w:tplc="400A000F" w:tentative="1">
      <w:start w:val="1"/>
      <w:numFmt w:val="decimal"/>
      <w:lvlText w:val="%7."/>
      <w:lvlJc w:val="left"/>
      <w:pPr>
        <w:ind w:left="6804" w:hanging="360"/>
      </w:pPr>
    </w:lvl>
    <w:lvl w:ilvl="7" w:tplc="400A0019" w:tentative="1">
      <w:start w:val="1"/>
      <w:numFmt w:val="lowerLetter"/>
      <w:lvlText w:val="%8."/>
      <w:lvlJc w:val="left"/>
      <w:pPr>
        <w:ind w:left="7524" w:hanging="360"/>
      </w:pPr>
    </w:lvl>
    <w:lvl w:ilvl="8" w:tplc="400A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" w15:restartNumberingAfterBreak="0">
    <w:nsid w:val="0B434195"/>
    <w:multiLevelType w:val="hybridMultilevel"/>
    <w:tmpl w:val="8AB6D22E"/>
    <w:lvl w:ilvl="0" w:tplc="400A000B">
      <w:start w:val="1"/>
      <w:numFmt w:val="bullet"/>
      <w:lvlText w:val=""/>
      <w:lvlJc w:val="left"/>
      <w:pPr>
        <w:ind w:left="1423" w:hanging="360"/>
      </w:pPr>
      <w:rPr>
        <w:rFonts w:ascii="Wingdings" w:hAnsi="Wingdings" w:hint="default"/>
      </w:rPr>
    </w:lvl>
    <w:lvl w:ilvl="1" w:tplc="400A0003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3" w15:restartNumberingAfterBreak="0">
    <w:nsid w:val="0D3D21BF"/>
    <w:multiLevelType w:val="hybridMultilevel"/>
    <w:tmpl w:val="CC4AD2B6"/>
    <w:lvl w:ilvl="0" w:tplc="040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169"/>
        </w:tabs>
        <w:ind w:left="1169" w:hanging="360"/>
      </w:pPr>
    </w:lvl>
    <w:lvl w:ilvl="2" w:tplc="04090005">
      <w:start w:val="1"/>
      <w:numFmt w:val="decimal"/>
      <w:lvlText w:val="%3."/>
      <w:lvlJc w:val="left"/>
      <w:pPr>
        <w:tabs>
          <w:tab w:val="num" w:pos="1889"/>
        </w:tabs>
        <w:ind w:left="1889" w:hanging="360"/>
      </w:pPr>
    </w:lvl>
    <w:lvl w:ilvl="3" w:tplc="04090001">
      <w:start w:val="1"/>
      <w:numFmt w:val="decimal"/>
      <w:lvlText w:val="%4."/>
      <w:lvlJc w:val="left"/>
      <w:pPr>
        <w:tabs>
          <w:tab w:val="num" w:pos="2609"/>
        </w:tabs>
        <w:ind w:left="2609" w:hanging="360"/>
      </w:pPr>
    </w:lvl>
    <w:lvl w:ilvl="4" w:tplc="04090003">
      <w:start w:val="1"/>
      <w:numFmt w:val="decimal"/>
      <w:lvlText w:val="%5."/>
      <w:lvlJc w:val="left"/>
      <w:pPr>
        <w:tabs>
          <w:tab w:val="num" w:pos="3329"/>
        </w:tabs>
        <w:ind w:left="3329" w:hanging="360"/>
      </w:pPr>
    </w:lvl>
    <w:lvl w:ilvl="5" w:tplc="04090005">
      <w:start w:val="1"/>
      <w:numFmt w:val="decimal"/>
      <w:lvlText w:val="%6."/>
      <w:lvlJc w:val="left"/>
      <w:pPr>
        <w:tabs>
          <w:tab w:val="num" w:pos="4049"/>
        </w:tabs>
        <w:ind w:left="4049" w:hanging="360"/>
      </w:pPr>
    </w:lvl>
    <w:lvl w:ilvl="6" w:tplc="04090001">
      <w:start w:val="1"/>
      <w:numFmt w:val="decimal"/>
      <w:lvlText w:val="%7."/>
      <w:lvlJc w:val="left"/>
      <w:pPr>
        <w:tabs>
          <w:tab w:val="num" w:pos="4769"/>
        </w:tabs>
        <w:ind w:left="4769" w:hanging="360"/>
      </w:pPr>
    </w:lvl>
    <w:lvl w:ilvl="7" w:tplc="04090003">
      <w:start w:val="1"/>
      <w:numFmt w:val="decimal"/>
      <w:lvlText w:val="%8."/>
      <w:lvlJc w:val="left"/>
      <w:pPr>
        <w:tabs>
          <w:tab w:val="num" w:pos="5489"/>
        </w:tabs>
        <w:ind w:left="5489" w:hanging="360"/>
      </w:pPr>
    </w:lvl>
    <w:lvl w:ilvl="8" w:tplc="04090005">
      <w:start w:val="1"/>
      <w:numFmt w:val="decimal"/>
      <w:lvlText w:val="%9."/>
      <w:lvlJc w:val="left"/>
      <w:pPr>
        <w:tabs>
          <w:tab w:val="num" w:pos="6209"/>
        </w:tabs>
        <w:ind w:left="6209" w:hanging="360"/>
      </w:pPr>
    </w:lvl>
  </w:abstractNum>
  <w:abstractNum w:abstractNumId="4" w15:restartNumberingAfterBreak="0">
    <w:nsid w:val="18972069"/>
    <w:multiLevelType w:val="multilevel"/>
    <w:tmpl w:val="F65823C0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lang w:val="es-E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964568E"/>
    <w:multiLevelType w:val="hybridMultilevel"/>
    <w:tmpl w:val="9C24A6DC"/>
    <w:lvl w:ilvl="0" w:tplc="400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400A0019" w:tentative="1">
      <w:start w:val="1"/>
      <w:numFmt w:val="lowerLetter"/>
      <w:lvlText w:val="%2."/>
      <w:lvlJc w:val="left"/>
      <w:pPr>
        <w:ind w:left="1800" w:hanging="360"/>
      </w:pPr>
    </w:lvl>
    <w:lvl w:ilvl="2" w:tplc="400A001B" w:tentative="1">
      <w:start w:val="1"/>
      <w:numFmt w:val="lowerRoman"/>
      <w:lvlText w:val="%3."/>
      <w:lvlJc w:val="right"/>
      <w:pPr>
        <w:ind w:left="2520" w:hanging="180"/>
      </w:pPr>
    </w:lvl>
    <w:lvl w:ilvl="3" w:tplc="400A000F" w:tentative="1">
      <w:start w:val="1"/>
      <w:numFmt w:val="decimal"/>
      <w:lvlText w:val="%4."/>
      <w:lvlJc w:val="left"/>
      <w:pPr>
        <w:ind w:left="3240" w:hanging="360"/>
      </w:pPr>
    </w:lvl>
    <w:lvl w:ilvl="4" w:tplc="400A0019" w:tentative="1">
      <w:start w:val="1"/>
      <w:numFmt w:val="lowerLetter"/>
      <w:lvlText w:val="%5."/>
      <w:lvlJc w:val="left"/>
      <w:pPr>
        <w:ind w:left="3960" w:hanging="360"/>
      </w:pPr>
    </w:lvl>
    <w:lvl w:ilvl="5" w:tplc="400A001B" w:tentative="1">
      <w:start w:val="1"/>
      <w:numFmt w:val="lowerRoman"/>
      <w:lvlText w:val="%6."/>
      <w:lvlJc w:val="right"/>
      <w:pPr>
        <w:ind w:left="4680" w:hanging="180"/>
      </w:pPr>
    </w:lvl>
    <w:lvl w:ilvl="6" w:tplc="400A000F" w:tentative="1">
      <w:start w:val="1"/>
      <w:numFmt w:val="decimal"/>
      <w:lvlText w:val="%7."/>
      <w:lvlJc w:val="left"/>
      <w:pPr>
        <w:ind w:left="5400" w:hanging="360"/>
      </w:pPr>
    </w:lvl>
    <w:lvl w:ilvl="7" w:tplc="400A0019" w:tentative="1">
      <w:start w:val="1"/>
      <w:numFmt w:val="lowerLetter"/>
      <w:lvlText w:val="%8."/>
      <w:lvlJc w:val="left"/>
      <w:pPr>
        <w:ind w:left="6120" w:hanging="360"/>
      </w:pPr>
    </w:lvl>
    <w:lvl w:ilvl="8" w:tplc="4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505F49"/>
    <w:multiLevelType w:val="hybridMultilevel"/>
    <w:tmpl w:val="96AA65EA"/>
    <w:lvl w:ilvl="0" w:tplc="400A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7" w15:restartNumberingAfterBreak="0">
    <w:nsid w:val="1DFE5762"/>
    <w:multiLevelType w:val="hybridMultilevel"/>
    <w:tmpl w:val="449A33D8"/>
    <w:lvl w:ilvl="0" w:tplc="400A0017">
      <w:start w:val="1"/>
      <w:numFmt w:val="lowerLetter"/>
      <w:lvlText w:val="%1)"/>
      <w:lvlJc w:val="left"/>
      <w:pPr>
        <w:ind w:left="786" w:hanging="360"/>
      </w:pPr>
    </w:lvl>
    <w:lvl w:ilvl="1" w:tplc="400A0019" w:tentative="1">
      <w:start w:val="1"/>
      <w:numFmt w:val="lowerLetter"/>
      <w:lvlText w:val="%2."/>
      <w:lvlJc w:val="left"/>
      <w:pPr>
        <w:ind w:left="1506" w:hanging="360"/>
      </w:pPr>
    </w:lvl>
    <w:lvl w:ilvl="2" w:tplc="400A001B" w:tentative="1">
      <w:start w:val="1"/>
      <w:numFmt w:val="lowerRoman"/>
      <w:lvlText w:val="%3."/>
      <w:lvlJc w:val="right"/>
      <w:pPr>
        <w:ind w:left="2226" w:hanging="180"/>
      </w:pPr>
    </w:lvl>
    <w:lvl w:ilvl="3" w:tplc="400A000F" w:tentative="1">
      <w:start w:val="1"/>
      <w:numFmt w:val="decimal"/>
      <w:lvlText w:val="%4."/>
      <w:lvlJc w:val="left"/>
      <w:pPr>
        <w:ind w:left="2946" w:hanging="360"/>
      </w:pPr>
    </w:lvl>
    <w:lvl w:ilvl="4" w:tplc="400A0019" w:tentative="1">
      <w:start w:val="1"/>
      <w:numFmt w:val="lowerLetter"/>
      <w:lvlText w:val="%5."/>
      <w:lvlJc w:val="left"/>
      <w:pPr>
        <w:ind w:left="3666" w:hanging="360"/>
      </w:pPr>
    </w:lvl>
    <w:lvl w:ilvl="5" w:tplc="400A001B" w:tentative="1">
      <w:start w:val="1"/>
      <w:numFmt w:val="lowerRoman"/>
      <w:lvlText w:val="%6."/>
      <w:lvlJc w:val="right"/>
      <w:pPr>
        <w:ind w:left="4386" w:hanging="180"/>
      </w:pPr>
    </w:lvl>
    <w:lvl w:ilvl="6" w:tplc="400A000F" w:tentative="1">
      <w:start w:val="1"/>
      <w:numFmt w:val="decimal"/>
      <w:lvlText w:val="%7."/>
      <w:lvlJc w:val="left"/>
      <w:pPr>
        <w:ind w:left="5106" w:hanging="360"/>
      </w:pPr>
    </w:lvl>
    <w:lvl w:ilvl="7" w:tplc="400A0019" w:tentative="1">
      <w:start w:val="1"/>
      <w:numFmt w:val="lowerLetter"/>
      <w:lvlText w:val="%8."/>
      <w:lvlJc w:val="left"/>
      <w:pPr>
        <w:ind w:left="5826" w:hanging="360"/>
      </w:pPr>
    </w:lvl>
    <w:lvl w:ilvl="8" w:tplc="40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0E7766C"/>
    <w:multiLevelType w:val="hybridMultilevel"/>
    <w:tmpl w:val="059A5432"/>
    <w:lvl w:ilvl="0" w:tplc="400A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" w15:restartNumberingAfterBreak="0">
    <w:nsid w:val="21B318F6"/>
    <w:multiLevelType w:val="hybridMultilevel"/>
    <w:tmpl w:val="8C369A92"/>
    <w:lvl w:ilvl="0" w:tplc="400A0017">
      <w:start w:val="1"/>
      <w:numFmt w:val="lowerLetter"/>
      <w:lvlText w:val="%1)"/>
      <w:lvlJc w:val="left"/>
      <w:pPr>
        <w:ind w:left="1068" w:hanging="360"/>
      </w:pPr>
    </w:lvl>
    <w:lvl w:ilvl="1" w:tplc="400A0019" w:tentative="1">
      <w:start w:val="1"/>
      <w:numFmt w:val="lowerLetter"/>
      <w:lvlText w:val="%2."/>
      <w:lvlJc w:val="left"/>
      <w:pPr>
        <w:ind w:left="1788" w:hanging="360"/>
      </w:pPr>
    </w:lvl>
    <w:lvl w:ilvl="2" w:tplc="400A001B" w:tentative="1">
      <w:start w:val="1"/>
      <w:numFmt w:val="lowerRoman"/>
      <w:lvlText w:val="%3."/>
      <w:lvlJc w:val="right"/>
      <w:pPr>
        <w:ind w:left="2508" w:hanging="180"/>
      </w:pPr>
    </w:lvl>
    <w:lvl w:ilvl="3" w:tplc="400A000F" w:tentative="1">
      <w:start w:val="1"/>
      <w:numFmt w:val="decimal"/>
      <w:lvlText w:val="%4."/>
      <w:lvlJc w:val="left"/>
      <w:pPr>
        <w:ind w:left="3228" w:hanging="360"/>
      </w:pPr>
    </w:lvl>
    <w:lvl w:ilvl="4" w:tplc="400A0019" w:tentative="1">
      <w:start w:val="1"/>
      <w:numFmt w:val="lowerLetter"/>
      <w:lvlText w:val="%5."/>
      <w:lvlJc w:val="left"/>
      <w:pPr>
        <w:ind w:left="3948" w:hanging="360"/>
      </w:pPr>
    </w:lvl>
    <w:lvl w:ilvl="5" w:tplc="400A001B" w:tentative="1">
      <w:start w:val="1"/>
      <w:numFmt w:val="lowerRoman"/>
      <w:lvlText w:val="%6."/>
      <w:lvlJc w:val="right"/>
      <w:pPr>
        <w:ind w:left="4668" w:hanging="180"/>
      </w:pPr>
    </w:lvl>
    <w:lvl w:ilvl="6" w:tplc="400A000F" w:tentative="1">
      <w:start w:val="1"/>
      <w:numFmt w:val="decimal"/>
      <w:lvlText w:val="%7."/>
      <w:lvlJc w:val="left"/>
      <w:pPr>
        <w:ind w:left="5388" w:hanging="360"/>
      </w:pPr>
    </w:lvl>
    <w:lvl w:ilvl="7" w:tplc="400A0019" w:tentative="1">
      <w:start w:val="1"/>
      <w:numFmt w:val="lowerLetter"/>
      <w:lvlText w:val="%8."/>
      <w:lvlJc w:val="left"/>
      <w:pPr>
        <w:ind w:left="6108" w:hanging="360"/>
      </w:pPr>
    </w:lvl>
    <w:lvl w:ilvl="8" w:tplc="40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53171FC"/>
    <w:multiLevelType w:val="hybridMultilevel"/>
    <w:tmpl w:val="4C5607F0"/>
    <w:lvl w:ilvl="0" w:tplc="400A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9531FC1"/>
    <w:multiLevelType w:val="hybridMultilevel"/>
    <w:tmpl w:val="BA1A31A8"/>
    <w:lvl w:ilvl="0" w:tplc="400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400A0019" w:tentative="1">
      <w:start w:val="1"/>
      <w:numFmt w:val="lowerLetter"/>
      <w:lvlText w:val="%2."/>
      <w:lvlJc w:val="left"/>
      <w:pPr>
        <w:ind w:left="1800" w:hanging="360"/>
      </w:pPr>
    </w:lvl>
    <w:lvl w:ilvl="2" w:tplc="400A001B" w:tentative="1">
      <w:start w:val="1"/>
      <w:numFmt w:val="lowerRoman"/>
      <w:lvlText w:val="%3."/>
      <w:lvlJc w:val="right"/>
      <w:pPr>
        <w:ind w:left="2520" w:hanging="180"/>
      </w:pPr>
    </w:lvl>
    <w:lvl w:ilvl="3" w:tplc="400A000F" w:tentative="1">
      <w:start w:val="1"/>
      <w:numFmt w:val="decimal"/>
      <w:lvlText w:val="%4."/>
      <w:lvlJc w:val="left"/>
      <w:pPr>
        <w:ind w:left="3240" w:hanging="360"/>
      </w:pPr>
    </w:lvl>
    <w:lvl w:ilvl="4" w:tplc="400A0019" w:tentative="1">
      <w:start w:val="1"/>
      <w:numFmt w:val="lowerLetter"/>
      <w:lvlText w:val="%5."/>
      <w:lvlJc w:val="left"/>
      <w:pPr>
        <w:ind w:left="3960" w:hanging="360"/>
      </w:pPr>
    </w:lvl>
    <w:lvl w:ilvl="5" w:tplc="400A001B" w:tentative="1">
      <w:start w:val="1"/>
      <w:numFmt w:val="lowerRoman"/>
      <w:lvlText w:val="%6."/>
      <w:lvlJc w:val="right"/>
      <w:pPr>
        <w:ind w:left="4680" w:hanging="180"/>
      </w:pPr>
    </w:lvl>
    <w:lvl w:ilvl="6" w:tplc="400A000F" w:tentative="1">
      <w:start w:val="1"/>
      <w:numFmt w:val="decimal"/>
      <w:lvlText w:val="%7."/>
      <w:lvlJc w:val="left"/>
      <w:pPr>
        <w:ind w:left="5400" w:hanging="360"/>
      </w:pPr>
    </w:lvl>
    <w:lvl w:ilvl="7" w:tplc="400A0019" w:tentative="1">
      <w:start w:val="1"/>
      <w:numFmt w:val="lowerLetter"/>
      <w:lvlText w:val="%8."/>
      <w:lvlJc w:val="left"/>
      <w:pPr>
        <w:ind w:left="6120" w:hanging="360"/>
      </w:pPr>
    </w:lvl>
    <w:lvl w:ilvl="8" w:tplc="4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7C94798"/>
    <w:multiLevelType w:val="multilevel"/>
    <w:tmpl w:val="C8667AA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3"/>
        </w:tabs>
        <w:ind w:left="1413" w:hanging="7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3" w15:restartNumberingAfterBreak="0">
    <w:nsid w:val="48034EE0"/>
    <w:multiLevelType w:val="hybridMultilevel"/>
    <w:tmpl w:val="68DAEB56"/>
    <w:lvl w:ilvl="0" w:tplc="400A000B">
      <w:start w:val="1"/>
      <w:numFmt w:val="bullet"/>
      <w:lvlText w:val=""/>
      <w:lvlJc w:val="left"/>
      <w:pPr>
        <w:ind w:left="1423" w:hanging="360"/>
      </w:pPr>
      <w:rPr>
        <w:rFonts w:ascii="Wingdings" w:hAnsi="Wingdings" w:hint="default"/>
      </w:rPr>
    </w:lvl>
    <w:lvl w:ilvl="1" w:tplc="A5FC539A">
      <w:start w:val="1"/>
      <w:numFmt w:val="bullet"/>
      <w:lvlText w:val="­"/>
      <w:lvlJc w:val="left"/>
      <w:pPr>
        <w:ind w:left="2143" w:hanging="360"/>
      </w:pPr>
      <w:rPr>
        <w:rFonts w:ascii="Courier New" w:hAnsi="Courier New" w:hint="default"/>
      </w:rPr>
    </w:lvl>
    <w:lvl w:ilvl="2" w:tplc="400A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4" w15:restartNumberingAfterBreak="0">
    <w:nsid w:val="49476769"/>
    <w:multiLevelType w:val="hybridMultilevel"/>
    <w:tmpl w:val="09904B1C"/>
    <w:lvl w:ilvl="0" w:tplc="A5FC539A">
      <w:start w:val="1"/>
      <w:numFmt w:val="bullet"/>
      <w:lvlText w:val="­"/>
      <w:lvlJc w:val="left"/>
      <w:pPr>
        <w:ind w:left="1783" w:hanging="360"/>
      </w:pPr>
      <w:rPr>
        <w:rFonts w:ascii="Courier New" w:hAnsi="Courier New" w:hint="default"/>
      </w:rPr>
    </w:lvl>
    <w:lvl w:ilvl="1" w:tplc="400A0003" w:tentative="1">
      <w:start w:val="1"/>
      <w:numFmt w:val="bullet"/>
      <w:lvlText w:val="o"/>
      <w:lvlJc w:val="left"/>
      <w:pPr>
        <w:ind w:left="2503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223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943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663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383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103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823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543" w:hanging="360"/>
      </w:pPr>
      <w:rPr>
        <w:rFonts w:ascii="Wingdings" w:hAnsi="Wingdings" w:hint="default"/>
      </w:rPr>
    </w:lvl>
  </w:abstractNum>
  <w:abstractNum w:abstractNumId="15" w15:restartNumberingAfterBreak="0">
    <w:nsid w:val="50CD0EB7"/>
    <w:multiLevelType w:val="hybridMultilevel"/>
    <w:tmpl w:val="87729E92"/>
    <w:lvl w:ilvl="0" w:tplc="400A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16" w15:restartNumberingAfterBreak="0">
    <w:nsid w:val="543E1E33"/>
    <w:multiLevelType w:val="hybridMultilevel"/>
    <w:tmpl w:val="A6BE6BDE"/>
    <w:lvl w:ilvl="0" w:tplc="400A0017">
      <w:start w:val="1"/>
      <w:numFmt w:val="lowerLetter"/>
      <w:lvlText w:val="%1)"/>
      <w:lvlJc w:val="left"/>
      <w:pPr>
        <w:ind w:left="1855" w:hanging="360"/>
      </w:pPr>
    </w:lvl>
    <w:lvl w:ilvl="1" w:tplc="400A0019">
      <w:start w:val="1"/>
      <w:numFmt w:val="lowerLetter"/>
      <w:lvlText w:val="%2."/>
      <w:lvlJc w:val="left"/>
      <w:pPr>
        <w:ind w:left="2575" w:hanging="360"/>
      </w:pPr>
    </w:lvl>
    <w:lvl w:ilvl="2" w:tplc="400A001B" w:tentative="1">
      <w:start w:val="1"/>
      <w:numFmt w:val="lowerRoman"/>
      <w:lvlText w:val="%3."/>
      <w:lvlJc w:val="right"/>
      <w:pPr>
        <w:ind w:left="3295" w:hanging="180"/>
      </w:pPr>
    </w:lvl>
    <w:lvl w:ilvl="3" w:tplc="400A000F" w:tentative="1">
      <w:start w:val="1"/>
      <w:numFmt w:val="decimal"/>
      <w:lvlText w:val="%4."/>
      <w:lvlJc w:val="left"/>
      <w:pPr>
        <w:ind w:left="4015" w:hanging="360"/>
      </w:pPr>
    </w:lvl>
    <w:lvl w:ilvl="4" w:tplc="400A0019" w:tentative="1">
      <w:start w:val="1"/>
      <w:numFmt w:val="lowerLetter"/>
      <w:lvlText w:val="%5."/>
      <w:lvlJc w:val="left"/>
      <w:pPr>
        <w:ind w:left="4735" w:hanging="360"/>
      </w:pPr>
    </w:lvl>
    <w:lvl w:ilvl="5" w:tplc="400A001B" w:tentative="1">
      <w:start w:val="1"/>
      <w:numFmt w:val="lowerRoman"/>
      <w:lvlText w:val="%6."/>
      <w:lvlJc w:val="right"/>
      <w:pPr>
        <w:ind w:left="5455" w:hanging="180"/>
      </w:pPr>
    </w:lvl>
    <w:lvl w:ilvl="6" w:tplc="400A000F" w:tentative="1">
      <w:start w:val="1"/>
      <w:numFmt w:val="decimal"/>
      <w:lvlText w:val="%7."/>
      <w:lvlJc w:val="left"/>
      <w:pPr>
        <w:ind w:left="6175" w:hanging="360"/>
      </w:pPr>
    </w:lvl>
    <w:lvl w:ilvl="7" w:tplc="400A0019" w:tentative="1">
      <w:start w:val="1"/>
      <w:numFmt w:val="lowerLetter"/>
      <w:lvlText w:val="%8."/>
      <w:lvlJc w:val="left"/>
      <w:pPr>
        <w:ind w:left="6895" w:hanging="360"/>
      </w:pPr>
    </w:lvl>
    <w:lvl w:ilvl="8" w:tplc="400A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17" w15:restartNumberingAfterBreak="0">
    <w:nsid w:val="586E3857"/>
    <w:multiLevelType w:val="hybridMultilevel"/>
    <w:tmpl w:val="349234A0"/>
    <w:lvl w:ilvl="0" w:tplc="04090001">
      <w:start w:val="1"/>
      <w:numFmt w:val="bullet"/>
      <w:lvlText w:val=""/>
      <w:lvlJc w:val="left"/>
      <w:pPr>
        <w:tabs>
          <w:tab w:val="num" w:pos="1624"/>
        </w:tabs>
        <w:ind w:left="1624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ABA6A85"/>
    <w:multiLevelType w:val="hybridMultilevel"/>
    <w:tmpl w:val="2F204264"/>
    <w:lvl w:ilvl="0" w:tplc="6C963EEC"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40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40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400A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00A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400A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400A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400A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400A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64F83C5F"/>
    <w:multiLevelType w:val="hybridMultilevel"/>
    <w:tmpl w:val="CAA0F8B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62B535F"/>
    <w:multiLevelType w:val="hybridMultilevel"/>
    <w:tmpl w:val="65280834"/>
    <w:lvl w:ilvl="0" w:tplc="0409000D">
      <w:start w:val="1"/>
      <w:numFmt w:val="bullet"/>
      <w:lvlText w:val=""/>
      <w:lvlJc w:val="left"/>
      <w:pPr>
        <w:ind w:left="8076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8796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9516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10236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10956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11676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12396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13116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13836" w:hanging="360"/>
      </w:pPr>
      <w:rPr>
        <w:rFonts w:ascii="Wingdings" w:hAnsi="Wingdings" w:hint="default"/>
      </w:rPr>
    </w:lvl>
  </w:abstractNum>
  <w:abstractNum w:abstractNumId="21" w15:restartNumberingAfterBreak="0">
    <w:nsid w:val="69A10A50"/>
    <w:multiLevelType w:val="hybridMultilevel"/>
    <w:tmpl w:val="AA6C5EF0"/>
    <w:lvl w:ilvl="0" w:tplc="400A0017">
      <w:start w:val="1"/>
      <w:numFmt w:val="lowerLetter"/>
      <w:lvlText w:val="%1)"/>
      <w:lvlJc w:val="left"/>
      <w:pPr>
        <w:ind w:left="1855" w:hanging="360"/>
      </w:pPr>
    </w:lvl>
    <w:lvl w:ilvl="1" w:tplc="400A0015">
      <w:start w:val="1"/>
      <w:numFmt w:val="upperLetter"/>
      <w:lvlText w:val="%2."/>
      <w:lvlJc w:val="left"/>
      <w:pPr>
        <w:ind w:left="2575" w:hanging="360"/>
      </w:pPr>
    </w:lvl>
    <w:lvl w:ilvl="2" w:tplc="400A001B" w:tentative="1">
      <w:start w:val="1"/>
      <w:numFmt w:val="lowerRoman"/>
      <w:lvlText w:val="%3."/>
      <w:lvlJc w:val="right"/>
      <w:pPr>
        <w:ind w:left="3295" w:hanging="180"/>
      </w:pPr>
    </w:lvl>
    <w:lvl w:ilvl="3" w:tplc="400A000F" w:tentative="1">
      <w:start w:val="1"/>
      <w:numFmt w:val="decimal"/>
      <w:lvlText w:val="%4."/>
      <w:lvlJc w:val="left"/>
      <w:pPr>
        <w:ind w:left="4015" w:hanging="360"/>
      </w:pPr>
    </w:lvl>
    <w:lvl w:ilvl="4" w:tplc="400A0019" w:tentative="1">
      <w:start w:val="1"/>
      <w:numFmt w:val="lowerLetter"/>
      <w:lvlText w:val="%5."/>
      <w:lvlJc w:val="left"/>
      <w:pPr>
        <w:ind w:left="4735" w:hanging="360"/>
      </w:pPr>
    </w:lvl>
    <w:lvl w:ilvl="5" w:tplc="400A001B" w:tentative="1">
      <w:start w:val="1"/>
      <w:numFmt w:val="lowerRoman"/>
      <w:lvlText w:val="%6."/>
      <w:lvlJc w:val="right"/>
      <w:pPr>
        <w:ind w:left="5455" w:hanging="180"/>
      </w:pPr>
    </w:lvl>
    <w:lvl w:ilvl="6" w:tplc="400A000F" w:tentative="1">
      <w:start w:val="1"/>
      <w:numFmt w:val="decimal"/>
      <w:lvlText w:val="%7."/>
      <w:lvlJc w:val="left"/>
      <w:pPr>
        <w:ind w:left="6175" w:hanging="360"/>
      </w:pPr>
    </w:lvl>
    <w:lvl w:ilvl="7" w:tplc="400A0019" w:tentative="1">
      <w:start w:val="1"/>
      <w:numFmt w:val="lowerLetter"/>
      <w:lvlText w:val="%8."/>
      <w:lvlJc w:val="left"/>
      <w:pPr>
        <w:ind w:left="6895" w:hanging="360"/>
      </w:pPr>
    </w:lvl>
    <w:lvl w:ilvl="8" w:tplc="400A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2" w15:restartNumberingAfterBreak="0">
    <w:nsid w:val="6AE17B0E"/>
    <w:multiLevelType w:val="hybridMultilevel"/>
    <w:tmpl w:val="21AABCBE"/>
    <w:lvl w:ilvl="0" w:tplc="04090001">
      <w:start w:val="1"/>
      <w:numFmt w:val="bullet"/>
      <w:lvlText w:val=""/>
      <w:lvlJc w:val="left"/>
      <w:pPr>
        <w:tabs>
          <w:tab w:val="num" w:pos="1624"/>
        </w:tabs>
        <w:ind w:left="1624" w:hanging="360"/>
      </w:pPr>
      <w:rPr>
        <w:rFonts w:ascii="Symbol" w:hAnsi="Symbol" w:hint="default"/>
        <w:color w:val="auto"/>
      </w:rPr>
    </w:lvl>
    <w:lvl w:ilvl="1" w:tplc="8766CF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2527A4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92CC37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56C63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4C05F2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FC65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20652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4AE69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C8A2F0A"/>
    <w:multiLevelType w:val="hybridMultilevel"/>
    <w:tmpl w:val="AEFC9E4A"/>
    <w:lvl w:ilvl="0" w:tplc="400A000B">
      <w:start w:val="1"/>
      <w:numFmt w:val="bullet"/>
      <w:lvlText w:val=""/>
      <w:lvlJc w:val="left"/>
      <w:pPr>
        <w:ind w:left="1423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24" w15:restartNumberingAfterBreak="0">
    <w:nsid w:val="6DB802F0"/>
    <w:multiLevelType w:val="hybridMultilevel"/>
    <w:tmpl w:val="20BAE35C"/>
    <w:lvl w:ilvl="0" w:tplc="400A0017">
      <w:start w:val="1"/>
      <w:numFmt w:val="lowerLetter"/>
      <w:lvlText w:val="%1)"/>
      <w:lvlJc w:val="left"/>
      <w:pPr>
        <w:ind w:left="2136" w:hanging="360"/>
      </w:pPr>
    </w:lvl>
    <w:lvl w:ilvl="1" w:tplc="400A0017">
      <w:start w:val="1"/>
      <w:numFmt w:val="lowerLetter"/>
      <w:lvlText w:val="%2)"/>
      <w:lvlJc w:val="left"/>
      <w:pPr>
        <w:ind w:left="2856" w:hanging="360"/>
      </w:pPr>
      <w:rPr>
        <w:rFonts w:hint="default"/>
      </w:rPr>
    </w:lvl>
    <w:lvl w:ilvl="2" w:tplc="400A001B" w:tentative="1">
      <w:start w:val="1"/>
      <w:numFmt w:val="lowerRoman"/>
      <w:lvlText w:val="%3."/>
      <w:lvlJc w:val="right"/>
      <w:pPr>
        <w:ind w:left="3576" w:hanging="180"/>
      </w:pPr>
    </w:lvl>
    <w:lvl w:ilvl="3" w:tplc="400A000F" w:tentative="1">
      <w:start w:val="1"/>
      <w:numFmt w:val="decimal"/>
      <w:lvlText w:val="%4."/>
      <w:lvlJc w:val="left"/>
      <w:pPr>
        <w:ind w:left="4296" w:hanging="360"/>
      </w:pPr>
    </w:lvl>
    <w:lvl w:ilvl="4" w:tplc="400A0019" w:tentative="1">
      <w:start w:val="1"/>
      <w:numFmt w:val="lowerLetter"/>
      <w:lvlText w:val="%5."/>
      <w:lvlJc w:val="left"/>
      <w:pPr>
        <w:ind w:left="5016" w:hanging="360"/>
      </w:pPr>
    </w:lvl>
    <w:lvl w:ilvl="5" w:tplc="400A001B" w:tentative="1">
      <w:start w:val="1"/>
      <w:numFmt w:val="lowerRoman"/>
      <w:lvlText w:val="%6."/>
      <w:lvlJc w:val="right"/>
      <w:pPr>
        <w:ind w:left="5736" w:hanging="180"/>
      </w:pPr>
    </w:lvl>
    <w:lvl w:ilvl="6" w:tplc="400A000F" w:tentative="1">
      <w:start w:val="1"/>
      <w:numFmt w:val="decimal"/>
      <w:lvlText w:val="%7."/>
      <w:lvlJc w:val="left"/>
      <w:pPr>
        <w:ind w:left="6456" w:hanging="360"/>
      </w:pPr>
    </w:lvl>
    <w:lvl w:ilvl="7" w:tplc="400A0019" w:tentative="1">
      <w:start w:val="1"/>
      <w:numFmt w:val="lowerLetter"/>
      <w:lvlText w:val="%8."/>
      <w:lvlJc w:val="left"/>
      <w:pPr>
        <w:ind w:left="7176" w:hanging="360"/>
      </w:pPr>
    </w:lvl>
    <w:lvl w:ilvl="8" w:tplc="400A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5" w15:restartNumberingAfterBreak="0">
    <w:nsid w:val="702932BC"/>
    <w:multiLevelType w:val="singleLevel"/>
    <w:tmpl w:val="41526334"/>
    <w:lvl w:ilvl="0">
      <w:start w:val="4"/>
      <w:numFmt w:val="decimal"/>
      <w:pStyle w:val="Listaconvietas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70B05161"/>
    <w:multiLevelType w:val="hybridMultilevel"/>
    <w:tmpl w:val="6B680C20"/>
    <w:lvl w:ilvl="0" w:tplc="400A0017">
      <w:start w:val="1"/>
      <w:numFmt w:val="lowerLetter"/>
      <w:lvlText w:val="%1)"/>
      <w:lvlJc w:val="left"/>
      <w:pPr>
        <w:ind w:left="1855" w:hanging="360"/>
      </w:pPr>
    </w:lvl>
    <w:lvl w:ilvl="1" w:tplc="400A0015">
      <w:start w:val="1"/>
      <w:numFmt w:val="upperLetter"/>
      <w:lvlText w:val="%2."/>
      <w:lvlJc w:val="left"/>
      <w:pPr>
        <w:ind w:left="2575" w:hanging="360"/>
      </w:pPr>
    </w:lvl>
    <w:lvl w:ilvl="2" w:tplc="400A001B" w:tentative="1">
      <w:start w:val="1"/>
      <w:numFmt w:val="lowerRoman"/>
      <w:lvlText w:val="%3."/>
      <w:lvlJc w:val="right"/>
      <w:pPr>
        <w:ind w:left="3295" w:hanging="180"/>
      </w:pPr>
    </w:lvl>
    <w:lvl w:ilvl="3" w:tplc="400A000F" w:tentative="1">
      <w:start w:val="1"/>
      <w:numFmt w:val="decimal"/>
      <w:lvlText w:val="%4."/>
      <w:lvlJc w:val="left"/>
      <w:pPr>
        <w:ind w:left="4015" w:hanging="360"/>
      </w:pPr>
    </w:lvl>
    <w:lvl w:ilvl="4" w:tplc="400A0019" w:tentative="1">
      <w:start w:val="1"/>
      <w:numFmt w:val="lowerLetter"/>
      <w:lvlText w:val="%5."/>
      <w:lvlJc w:val="left"/>
      <w:pPr>
        <w:ind w:left="4735" w:hanging="360"/>
      </w:pPr>
    </w:lvl>
    <w:lvl w:ilvl="5" w:tplc="400A001B" w:tentative="1">
      <w:start w:val="1"/>
      <w:numFmt w:val="lowerRoman"/>
      <w:lvlText w:val="%6."/>
      <w:lvlJc w:val="right"/>
      <w:pPr>
        <w:ind w:left="5455" w:hanging="180"/>
      </w:pPr>
    </w:lvl>
    <w:lvl w:ilvl="6" w:tplc="400A000F" w:tentative="1">
      <w:start w:val="1"/>
      <w:numFmt w:val="decimal"/>
      <w:lvlText w:val="%7."/>
      <w:lvlJc w:val="left"/>
      <w:pPr>
        <w:ind w:left="6175" w:hanging="360"/>
      </w:pPr>
    </w:lvl>
    <w:lvl w:ilvl="7" w:tplc="400A0019" w:tentative="1">
      <w:start w:val="1"/>
      <w:numFmt w:val="lowerLetter"/>
      <w:lvlText w:val="%8."/>
      <w:lvlJc w:val="left"/>
      <w:pPr>
        <w:ind w:left="6895" w:hanging="360"/>
      </w:pPr>
    </w:lvl>
    <w:lvl w:ilvl="8" w:tplc="400A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7" w15:restartNumberingAfterBreak="0">
    <w:nsid w:val="78AD4C97"/>
    <w:multiLevelType w:val="hybridMultilevel"/>
    <w:tmpl w:val="25EAC8E2"/>
    <w:lvl w:ilvl="0" w:tplc="400A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E682009"/>
    <w:multiLevelType w:val="hybridMultilevel"/>
    <w:tmpl w:val="5C943168"/>
    <w:lvl w:ilvl="0" w:tplc="400A0017">
      <w:start w:val="1"/>
      <w:numFmt w:val="lowerLetter"/>
      <w:lvlText w:val="%1)"/>
      <w:lvlJc w:val="left"/>
      <w:pPr>
        <w:ind w:left="1080" w:hanging="360"/>
      </w:pPr>
    </w:lvl>
    <w:lvl w:ilvl="1" w:tplc="400A0019" w:tentative="1">
      <w:start w:val="1"/>
      <w:numFmt w:val="lowerLetter"/>
      <w:lvlText w:val="%2."/>
      <w:lvlJc w:val="left"/>
      <w:pPr>
        <w:ind w:left="1800" w:hanging="360"/>
      </w:pPr>
    </w:lvl>
    <w:lvl w:ilvl="2" w:tplc="400A001B" w:tentative="1">
      <w:start w:val="1"/>
      <w:numFmt w:val="lowerRoman"/>
      <w:lvlText w:val="%3."/>
      <w:lvlJc w:val="right"/>
      <w:pPr>
        <w:ind w:left="2520" w:hanging="180"/>
      </w:pPr>
    </w:lvl>
    <w:lvl w:ilvl="3" w:tplc="400A000F" w:tentative="1">
      <w:start w:val="1"/>
      <w:numFmt w:val="decimal"/>
      <w:lvlText w:val="%4."/>
      <w:lvlJc w:val="left"/>
      <w:pPr>
        <w:ind w:left="3240" w:hanging="360"/>
      </w:pPr>
    </w:lvl>
    <w:lvl w:ilvl="4" w:tplc="400A0019" w:tentative="1">
      <w:start w:val="1"/>
      <w:numFmt w:val="lowerLetter"/>
      <w:lvlText w:val="%5."/>
      <w:lvlJc w:val="left"/>
      <w:pPr>
        <w:ind w:left="3960" w:hanging="360"/>
      </w:pPr>
    </w:lvl>
    <w:lvl w:ilvl="5" w:tplc="400A001B" w:tentative="1">
      <w:start w:val="1"/>
      <w:numFmt w:val="lowerRoman"/>
      <w:lvlText w:val="%6."/>
      <w:lvlJc w:val="right"/>
      <w:pPr>
        <w:ind w:left="4680" w:hanging="180"/>
      </w:pPr>
    </w:lvl>
    <w:lvl w:ilvl="6" w:tplc="400A000F" w:tentative="1">
      <w:start w:val="1"/>
      <w:numFmt w:val="decimal"/>
      <w:lvlText w:val="%7."/>
      <w:lvlJc w:val="left"/>
      <w:pPr>
        <w:ind w:left="5400" w:hanging="360"/>
      </w:pPr>
    </w:lvl>
    <w:lvl w:ilvl="7" w:tplc="400A0019" w:tentative="1">
      <w:start w:val="1"/>
      <w:numFmt w:val="lowerLetter"/>
      <w:lvlText w:val="%8."/>
      <w:lvlJc w:val="left"/>
      <w:pPr>
        <w:ind w:left="6120" w:hanging="360"/>
      </w:pPr>
    </w:lvl>
    <w:lvl w:ilvl="8" w:tplc="40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5"/>
  </w:num>
  <w:num w:numId="3">
    <w:abstractNumId w:val="12"/>
  </w:num>
  <w:num w:numId="4">
    <w:abstractNumId w:val="4"/>
  </w:num>
  <w:num w:numId="5">
    <w:abstractNumId w:val="20"/>
  </w:num>
  <w:num w:numId="6">
    <w:abstractNumId w:val="7"/>
  </w:num>
  <w:num w:numId="7">
    <w:abstractNumId w:val="28"/>
  </w:num>
  <w:num w:numId="8">
    <w:abstractNumId w:val="9"/>
  </w:num>
  <w:num w:numId="9">
    <w:abstractNumId w:val="16"/>
  </w:num>
  <w:num w:numId="10">
    <w:abstractNumId w:val="26"/>
  </w:num>
  <w:num w:numId="11">
    <w:abstractNumId w:val="21"/>
  </w:num>
  <w:num w:numId="12">
    <w:abstractNumId w:val="15"/>
  </w:num>
  <w:num w:numId="13">
    <w:abstractNumId w:val="3"/>
  </w:num>
  <w:num w:numId="14">
    <w:abstractNumId w:val="19"/>
  </w:num>
  <w:num w:numId="15">
    <w:abstractNumId w:val="22"/>
  </w:num>
  <w:num w:numId="16">
    <w:abstractNumId w:val="17"/>
  </w:num>
  <w:num w:numId="17">
    <w:abstractNumId w:val="8"/>
  </w:num>
  <w:num w:numId="18">
    <w:abstractNumId w:val="6"/>
  </w:num>
  <w:num w:numId="19">
    <w:abstractNumId w:val="24"/>
  </w:num>
  <w:num w:numId="20">
    <w:abstractNumId w:val="1"/>
  </w:num>
  <w:num w:numId="21">
    <w:abstractNumId w:val="11"/>
  </w:num>
  <w:num w:numId="22">
    <w:abstractNumId w:val="5"/>
  </w:num>
  <w:num w:numId="23">
    <w:abstractNumId w:val="27"/>
  </w:num>
  <w:num w:numId="24">
    <w:abstractNumId w:val="2"/>
  </w:num>
  <w:num w:numId="25">
    <w:abstractNumId w:val="23"/>
  </w:num>
  <w:num w:numId="26">
    <w:abstractNumId w:val="10"/>
  </w:num>
  <w:num w:numId="27">
    <w:abstractNumId w:val="13"/>
  </w:num>
  <w:num w:numId="28">
    <w:abstractNumId w:val="14"/>
  </w:num>
  <w:num w:numId="29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CCF"/>
    <w:rsid w:val="00006BED"/>
    <w:rsid w:val="0001363A"/>
    <w:rsid w:val="00013B0C"/>
    <w:rsid w:val="00013CBF"/>
    <w:rsid w:val="000206AC"/>
    <w:rsid w:val="00021C9C"/>
    <w:rsid w:val="0002309B"/>
    <w:rsid w:val="00024404"/>
    <w:rsid w:val="00026D8D"/>
    <w:rsid w:val="00047FA5"/>
    <w:rsid w:val="00053D1B"/>
    <w:rsid w:val="00055F7A"/>
    <w:rsid w:val="00055FD0"/>
    <w:rsid w:val="0005687C"/>
    <w:rsid w:val="0006105D"/>
    <w:rsid w:val="000638C2"/>
    <w:rsid w:val="00064153"/>
    <w:rsid w:val="00065035"/>
    <w:rsid w:val="000652C2"/>
    <w:rsid w:val="000737BB"/>
    <w:rsid w:val="00074F58"/>
    <w:rsid w:val="00080716"/>
    <w:rsid w:val="00081AA6"/>
    <w:rsid w:val="00087444"/>
    <w:rsid w:val="00090769"/>
    <w:rsid w:val="00091762"/>
    <w:rsid w:val="00092EF8"/>
    <w:rsid w:val="000938BA"/>
    <w:rsid w:val="000A0573"/>
    <w:rsid w:val="000A4BEB"/>
    <w:rsid w:val="000A7B6B"/>
    <w:rsid w:val="000B251A"/>
    <w:rsid w:val="000B580E"/>
    <w:rsid w:val="000B5E95"/>
    <w:rsid w:val="000B5F0A"/>
    <w:rsid w:val="000C43BD"/>
    <w:rsid w:val="000C6980"/>
    <w:rsid w:val="000C6FD9"/>
    <w:rsid w:val="000D0F46"/>
    <w:rsid w:val="000D1065"/>
    <w:rsid w:val="000D1150"/>
    <w:rsid w:val="000D3F12"/>
    <w:rsid w:val="000D46BE"/>
    <w:rsid w:val="000E3F3E"/>
    <w:rsid w:val="000F15E8"/>
    <w:rsid w:val="000F2EE9"/>
    <w:rsid w:val="000F5D18"/>
    <w:rsid w:val="00104E97"/>
    <w:rsid w:val="0010545C"/>
    <w:rsid w:val="001074F8"/>
    <w:rsid w:val="0011588A"/>
    <w:rsid w:val="00120EAC"/>
    <w:rsid w:val="00135E23"/>
    <w:rsid w:val="001429BB"/>
    <w:rsid w:val="001440B3"/>
    <w:rsid w:val="001462A6"/>
    <w:rsid w:val="001463B5"/>
    <w:rsid w:val="0015295C"/>
    <w:rsid w:val="00157A42"/>
    <w:rsid w:val="0016046D"/>
    <w:rsid w:val="00173DC8"/>
    <w:rsid w:val="00175D43"/>
    <w:rsid w:val="00182C85"/>
    <w:rsid w:val="00183202"/>
    <w:rsid w:val="001842D6"/>
    <w:rsid w:val="00185EC4"/>
    <w:rsid w:val="001864A4"/>
    <w:rsid w:val="00187306"/>
    <w:rsid w:val="00187D05"/>
    <w:rsid w:val="00187FA0"/>
    <w:rsid w:val="001926DC"/>
    <w:rsid w:val="00193E48"/>
    <w:rsid w:val="001957E1"/>
    <w:rsid w:val="001A3C4F"/>
    <w:rsid w:val="001A4113"/>
    <w:rsid w:val="001A49F4"/>
    <w:rsid w:val="001A4EFC"/>
    <w:rsid w:val="001A627A"/>
    <w:rsid w:val="001A78FB"/>
    <w:rsid w:val="001A79EF"/>
    <w:rsid w:val="001B2EC2"/>
    <w:rsid w:val="001C15F8"/>
    <w:rsid w:val="001C2306"/>
    <w:rsid w:val="001C3B5D"/>
    <w:rsid w:val="001C4BB6"/>
    <w:rsid w:val="001C7F58"/>
    <w:rsid w:val="001D1183"/>
    <w:rsid w:val="001D28E7"/>
    <w:rsid w:val="001D6FB6"/>
    <w:rsid w:val="001E286B"/>
    <w:rsid w:val="001E30A2"/>
    <w:rsid w:val="001E5950"/>
    <w:rsid w:val="001E6C2D"/>
    <w:rsid w:val="001F4148"/>
    <w:rsid w:val="001F7037"/>
    <w:rsid w:val="00200755"/>
    <w:rsid w:val="002048A9"/>
    <w:rsid w:val="00211712"/>
    <w:rsid w:val="00211ECB"/>
    <w:rsid w:val="00212B5C"/>
    <w:rsid w:val="00220A27"/>
    <w:rsid w:val="00222C7F"/>
    <w:rsid w:val="00223640"/>
    <w:rsid w:val="00227F1C"/>
    <w:rsid w:val="002353D5"/>
    <w:rsid w:val="00237A44"/>
    <w:rsid w:val="00240778"/>
    <w:rsid w:val="0024669F"/>
    <w:rsid w:val="00255114"/>
    <w:rsid w:val="00255654"/>
    <w:rsid w:val="002577C6"/>
    <w:rsid w:val="00257827"/>
    <w:rsid w:val="00257D4F"/>
    <w:rsid w:val="00260680"/>
    <w:rsid w:val="00260F2B"/>
    <w:rsid w:val="00262F25"/>
    <w:rsid w:val="00263448"/>
    <w:rsid w:val="00263847"/>
    <w:rsid w:val="002654A1"/>
    <w:rsid w:val="00266366"/>
    <w:rsid w:val="00267ECD"/>
    <w:rsid w:val="00272B1C"/>
    <w:rsid w:val="00277457"/>
    <w:rsid w:val="002807D5"/>
    <w:rsid w:val="002831AC"/>
    <w:rsid w:val="00286D9E"/>
    <w:rsid w:val="002937D7"/>
    <w:rsid w:val="00294B92"/>
    <w:rsid w:val="00296750"/>
    <w:rsid w:val="00296F5B"/>
    <w:rsid w:val="002A0007"/>
    <w:rsid w:val="002A0375"/>
    <w:rsid w:val="002A0587"/>
    <w:rsid w:val="002B1FDB"/>
    <w:rsid w:val="002B225D"/>
    <w:rsid w:val="002B2593"/>
    <w:rsid w:val="002B648F"/>
    <w:rsid w:val="002B6C81"/>
    <w:rsid w:val="002B750C"/>
    <w:rsid w:val="002D2AD4"/>
    <w:rsid w:val="002D5511"/>
    <w:rsid w:val="002D575D"/>
    <w:rsid w:val="002D69EA"/>
    <w:rsid w:val="002D72C8"/>
    <w:rsid w:val="002E1AE2"/>
    <w:rsid w:val="002E1D41"/>
    <w:rsid w:val="002E332A"/>
    <w:rsid w:val="002E609E"/>
    <w:rsid w:val="002E639F"/>
    <w:rsid w:val="002E6A7C"/>
    <w:rsid w:val="002E719B"/>
    <w:rsid w:val="002F04FC"/>
    <w:rsid w:val="002F6819"/>
    <w:rsid w:val="002F7083"/>
    <w:rsid w:val="00300A31"/>
    <w:rsid w:val="00304C06"/>
    <w:rsid w:val="003056C2"/>
    <w:rsid w:val="0031060E"/>
    <w:rsid w:val="00320946"/>
    <w:rsid w:val="0032260F"/>
    <w:rsid w:val="00324F96"/>
    <w:rsid w:val="00327FED"/>
    <w:rsid w:val="0033209A"/>
    <w:rsid w:val="00332599"/>
    <w:rsid w:val="00333E2A"/>
    <w:rsid w:val="00334369"/>
    <w:rsid w:val="00347D76"/>
    <w:rsid w:val="00350BB4"/>
    <w:rsid w:val="00356563"/>
    <w:rsid w:val="00361295"/>
    <w:rsid w:val="003649CE"/>
    <w:rsid w:val="0036524C"/>
    <w:rsid w:val="0036703D"/>
    <w:rsid w:val="00367657"/>
    <w:rsid w:val="00372E00"/>
    <w:rsid w:val="00373484"/>
    <w:rsid w:val="003744B8"/>
    <w:rsid w:val="00384BA9"/>
    <w:rsid w:val="00386F92"/>
    <w:rsid w:val="0039003F"/>
    <w:rsid w:val="0039012B"/>
    <w:rsid w:val="003907BC"/>
    <w:rsid w:val="003940C8"/>
    <w:rsid w:val="00396A0C"/>
    <w:rsid w:val="00397A28"/>
    <w:rsid w:val="00397DC5"/>
    <w:rsid w:val="003A31F4"/>
    <w:rsid w:val="003A599F"/>
    <w:rsid w:val="003B13C0"/>
    <w:rsid w:val="003B7900"/>
    <w:rsid w:val="003B7DE3"/>
    <w:rsid w:val="003C35B4"/>
    <w:rsid w:val="003C4C2D"/>
    <w:rsid w:val="003C6521"/>
    <w:rsid w:val="003D0059"/>
    <w:rsid w:val="003D0BED"/>
    <w:rsid w:val="003D701D"/>
    <w:rsid w:val="003E4428"/>
    <w:rsid w:val="003E4C27"/>
    <w:rsid w:val="003E6744"/>
    <w:rsid w:val="003E7910"/>
    <w:rsid w:val="003F3DC9"/>
    <w:rsid w:val="003F54AE"/>
    <w:rsid w:val="003F78E8"/>
    <w:rsid w:val="00401AB6"/>
    <w:rsid w:val="00411F9D"/>
    <w:rsid w:val="0041390D"/>
    <w:rsid w:val="00422E72"/>
    <w:rsid w:val="00424D99"/>
    <w:rsid w:val="00427B0A"/>
    <w:rsid w:val="0043584F"/>
    <w:rsid w:val="00436ABF"/>
    <w:rsid w:val="00443FED"/>
    <w:rsid w:val="00444772"/>
    <w:rsid w:val="004448FA"/>
    <w:rsid w:val="00447FC8"/>
    <w:rsid w:val="00452F90"/>
    <w:rsid w:val="00460704"/>
    <w:rsid w:val="00462F35"/>
    <w:rsid w:val="00476AE4"/>
    <w:rsid w:val="00477FA8"/>
    <w:rsid w:val="00484B2E"/>
    <w:rsid w:val="00485348"/>
    <w:rsid w:val="0048596A"/>
    <w:rsid w:val="00487DFE"/>
    <w:rsid w:val="004919E2"/>
    <w:rsid w:val="00493E86"/>
    <w:rsid w:val="004A2621"/>
    <w:rsid w:val="004A4DA5"/>
    <w:rsid w:val="004A6A0D"/>
    <w:rsid w:val="004A6E68"/>
    <w:rsid w:val="004C0976"/>
    <w:rsid w:val="004C158E"/>
    <w:rsid w:val="004C5BFA"/>
    <w:rsid w:val="004C5F2E"/>
    <w:rsid w:val="004C66C4"/>
    <w:rsid w:val="004C7B6A"/>
    <w:rsid w:val="004D1286"/>
    <w:rsid w:val="004D3B5B"/>
    <w:rsid w:val="004E0D12"/>
    <w:rsid w:val="004E1BB3"/>
    <w:rsid w:val="004E272E"/>
    <w:rsid w:val="004E4727"/>
    <w:rsid w:val="004E64D2"/>
    <w:rsid w:val="004F1906"/>
    <w:rsid w:val="004F1F2F"/>
    <w:rsid w:val="004F6CC0"/>
    <w:rsid w:val="00510CAA"/>
    <w:rsid w:val="00511B0D"/>
    <w:rsid w:val="00511ECF"/>
    <w:rsid w:val="00512C72"/>
    <w:rsid w:val="00520154"/>
    <w:rsid w:val="00526E5C"/>
    <w:rsid w:val="00527C7F"/>
    <w:rsid w:val="00532D0A"/>
    <w:rsid w:val="00536FB0"/>
    <w:rsid w:val="0054218F"/>
    <w:rsid w:val="00542992"/>
    <w:rsid w:val="005432FC"/>
    <w:rsid w:val="00555A5D"/>
    <w:rsid w:val="00566934"/>
    <w:rsid w:val="00570698"/>
    <w:rsid w:val="005711F7"/>
    <w:rsid w:val="00571257"/>
    <w:rsid w:val="005775D5"/>
    <w:rsid w:val="00581676"/>
    <w:rsid w:val="005823FD"/>
    <w:rsid w:val="00585F9A"/>
    <w:rsid w:val="0059578B"/>
    <w:rsid w:val="005A2E71"/>
    <w:rsid w:val="005A3A43"/>
    <w:rsid w:val="005A5FC5"/>
    <w:rsid w:val="005A6119"/>
    <w:rsid w:val="005B2566"/>
    <w:rsid w:val="005B5232"/>
    <w:rsid w:val="005B5B08"/>
    <w:rsid w:val="005B7E11"/>
    <w:rsid w:val="005C0886"/>
    <w:rsid w:val="005C0D00"/>
    <w:rsid w:val="005C1DA2"/>
    <w:rsid w:val="005C2F76"/>
    <w:rsid w:val="005C4784"/>
    <w:rsid w:val="005C47D8"/>
    <w:rsid w:val="005C5F3B"/>
    <w:rsid w:val="005D0AA0"/>
    <w:rsid w:val="005D0DCD"/>
    <w:rsid w:val="005E47DE"/>
    <w:rsid w:val="005E6FA2"/>
    <w:rsid w:val="005E787B"/>
    <w:rsid w:val="005F16DF"/>
    <w:rsid w:val="005F1745"/>
    <w:rsid w:val="005F2DA2"/>
    <w:rsid w:val="005F3A2C"/>
    <w:rsid w:val="005F6648"/>
    <w:rsid w:val="00602FBE"/>
    <w:rsid w:val="00606118"/>
    <w:rsid w:val="006078BF"/>
    <w:rsid w:val="006127A5"/>
    <w:rsid w:val="006135D6"/>
    <w:rsid w:val="00613E6A"/>
    <w:rsid w:val="00614B99"/>
    <w:rsid w:val="006156F9"/>
    <w:rsid w:val="00623FD0"/>
    <w:rsid w:val="0062468B"/>
    <w:rsid w:val="0063277D"/>
    <w:rsid w:val="00632C0E"/>
    <w:rsid w:val="00636BFC"/>
    <w:rsid w:val="00637420"/>
    <w:rsid w:val="006410A3"/>
    <w:rsid w:val="006415DC"/>
    <w:rsid w:val="00641C84"/>
    <w:rsid w:val="0064408B"/>
    <w:rsid w:val="00651F8C"/>
    <w:rsid w:val="0065758F"/>
    <w:rsid w:val="00660440"/>
    <w:rsid w:val="00660B51"/>
    <w:rsid w:val="00663817"/>
    <w:rsid w:val="00663C28"/>
    <w:rsid w:val="00665D94"/>
    <w:rsid w:val="0066689E"/>
    <w:rsid w:val="00671256"/>
    <w:rsid w:val="006735F2"/>
    <w:rsid w:val="0067457B"/>
    <w:rsid w:val="00686071"/>
    <w:rsid w:val="006868DD"/>
    <w:rsid w:val="00690165"/>
    <w:rsid w:val="0069202C"/>
    <w:rsid w:val="00694241"/>
    <w:rsid w:val="00695C8C"/>
    <w:rsid w:val="006A01F1"/>
    <w:rsid w:val="006A031B"/>
    <w:rsid w:val="006A10EC"/>
    <w:rsid w:val="006A27D0"/>
    <w:rsid w:val="006A3F34"/>
    <w:rsid w:val="006A678B"/>
    <w:rsid w:val="006A7610"/>
    <w:rsid w:val="006B047E"/>
    <w:rsid w:val="006B07AE"/>
    <w:rsid w:val="006B6237"/>
    <w:rsid w:val="006B66AB"/>
    <w:rsid w:val="006B7BE0"/>
    <w:rsid w:val="006C7AFD"/>
    <w:rsid w:val="006D1F21"/>
    <w:rsid w:val="006D5211"/>
    <w:rsid w:val="006D7174"/>
    <w:rsid w:val="006E1011"/>
    <w:rsid w:val="006E1448"/>
    <w:rsid w:val="006E217E"/>
    <w:rsid w:val="006E496E"/>
    <w:rsid w:val="006F0EA4"/>
    <w:rsid w:val="006F14AA"/>
    <w:rsid w:val="006F3895"/>
    <w:rsid w:val="006F56BB"/>
    <w:rsid w:val="006F7E10"/>
    <w:rsid w:val="006F7F8A"/>
    <w:rsid w:val="0070147C"/>
    <w:rsid w:val="007025BC"/>
    <w:rsid w:val="007049BA"/>
    <w:rsid w:val="00711B04"/>
    <w:rsid w:val="00715E9F"/>
    <w:rsid w:val="00716E6A"/>
    <w:rsid w:val="00717CC5"/>
    <w:rsid w:val="00722F47"/>
    <w:rsid w:val="007231DC"/>
    <w:rsid w:val="007249E9"/>
    <w:rsid w:val="00727057"/>
    <w:rsid w:val="007273DE"/>
    <w:rsid w:val="0072748C"/>
    <w:rsid w:val="00727E3D"/>
    <w:rsid w:val="00730398"/>
    <w:rsid w:val="007304BA"/>
    <w:rsid w:val="007329BB"/>
    <w:rsid w:val="00734A9E"/>
    <w:rsid w:val="00737E3E"/>
    <w:rsid w:val="007415DD"/>
    <w:rsid w:val="00745573"/>
    <w:rsid w:val="00747EFA"/>
    <w:rsid w:val="00751D8D"/>
    <w:rsid w:val="00752D46"/>
    <w:rsid w:val="00753F05"/>
    <w:rsid w:val="00757B27"/>
    <w:rsid w:val="00760CDF"/>
    <w:rsid w:val="00767BB1"/>
    <w:rsid w:val="007702C7"/>
    <w:rsid w:val="007728F0"/>
    <w:rsid w:val="00774626"/>
    <w:rsid w:val="00774A2B"/>
    <w:rsid w:val="007762CE"/>
    <w:rsid w:val="00783351"/>
    <w:rsid w:val="00786A1B"/>
    <w:rsid w:val="00790E15"/>
    <w:rsid w:val="007940C6"/>
    <w:rsid w:val="007A2AE2"/>
    <w:rsid w:val="007B6873"/>
    <w:rsid w:val="007C3A14"/>
    <w:rsid w:val="007C44F7"/>
    <w:rsid w:val="007C6E14"/>
    <w:rsid w:val="007D0109"/>
    <w:rsid w:val="007D124F"/>
    <w:rsid w:val="007D5B83"/>
    <w:rsid w:val="007D640F"/>
    <w:rsid w:val="007E50B1"/>
    <w:rsid w:val="007F3360"/>
    <w:rsid w:val="007F6B6D"/>
    <w:rsid w:val="008028A1"/>
    <w:rsid w:val="008030FB"/>
    <w:rsid w:val="00807394"/>
    <w:rsid w:val="0081290C"/>
    <w:rsid w:val="008129EC"/>
    <w:rsid w:val="0081326A"/>
    <w:rsid w:val="0082579A"/>
    <w:rsid w:val="00827B06"/>
    <w:rsid w:val="008373D5"/>
    <w:rsid w:val="0083770F"/>
    <w:rsid w:val="00841586"/>
    <w:rsid w:val="00843B3B"/>
    <w:rsid w:val="00854249"/>
    <w:rsid w:val="00854CF1"/>
    <w:rsid w:val="0085652E"/>
    <w:rsid w:val="008577A8"/>
    <w:rsid w:val="00865623"/>
    <w:rsid w:val="00872B01"/>
    <w:rsid w:val="00873F36"/>
    <w:rsid w:val="008748DF"/>
    <w:rsid w:val="00875D99"/>
    <w:rsid w:val="00877B3D"/>
    <w:rsid w:val="008826F6"/>
    <w:rsid w:val="00884D9E"/>
    <w:rsid w:val="00884E44"/>
    <w:rsid w:val="00885121"/>
    <w:rsid w:val="00891CA1"/>
    <w:rsid w:val="008928D0"/>
    <w:rsid w:val="0089318D"/>
    <w:rsid w:val="008A4B26"/>
    <w:rsid w:val="008B0AE7"/>
    <w:rsid w:val="008B1DFC"/>
    <w:rsid w:val="008B5033"/>
    <w:rsid w:val="008C2174"/>
    <w:rsid w:val="008C311D"/>
    <w:rsid w:val="008C3647"/>
    <w:rsid w:val="008D60B6"/>
    <w:rsid w:val="008E2713"/>
    <w:rsid w:val="008E37FB"/>
    <w:rsid w:val="008E3C52"/>
    <w:rsid w:val="008E6A02"/>
    <w:rsid w:val="008E7496"/>
    <w:rsid w:val="008F17E2"/>
    <w:rsid w:val="008F1B8C"/>
    <w:rsid w:val="008F5A84"/>
    <w:rsid w:val="008F6CDE"/>
    <w:rsid w:val="00900A82"/>
    <w:rsid w:val="00902151"/>
    <w:rsid w:val="00905916"/>
    <w:rsid w:val="00906266"/>
    <w:rsid w:val="00912E4C"/>
    <w:rsid w:val="00922608"/>
    <w:rsid w:val="009255C2"/>
    <w:rsid w:val="00926017"/>
    <w:rsid w:val="00932220"/>
    <w:rsid w:val="009330F3"/>
    <w:rsid w:val="00934C7B"/>
    <w:rsid w:val="00944225"/>
    <w:rsid w:val="00945FDB"/>
    <w:rsid w:val="009464F5"/>
    <w:rsid w:val="00946945"/>
    <w:rsid w:val="009676F6"/>
    <w:rsid w:val="00967707"/>
    <w:rsid w:val="00972397"/>
    <w:rsid w:val="00972908"/>
    <w:rsid w:val="00981828"/>
    <w:rsid w:val="0098471C"/>
    <w:rsid w:val="00985407"/>
    <w:rsid w:val="0099053A"/>
    <w:rsid w:val="00993227"/>
    <w:rsid w:val="00997BAB"/>
    <w:rsid w:val="009A0409"/>
    <w:rsid w:val="009A2C6A"/>
    <w:rsid w:val="009B07EC"/>
    <w:rsid w:val="009B0A58"/>
    <w:rsid w:val="009B0DA9"/>
    <w:rsid w:val="009B240E"/>
    <w:rsid w:val="009C0025"/>
    <w:rsid w:val="009D3141"/>
    <w:rsid w:val="009D33C0"/>
    <w:rsid w:val="009D6021"/>
    <w:rsid w:val="009E0AD2"/>
    <w:rsid w:val="009E2510"/>
    <w:rsid w:val="009E5B91"/>
    <w:rsid w:val="009E6CD3"/>
    <w:rsid w:val="009F03D3"/>
    <w:rsid w:val="009F4447"/>
    <w:rsid w:val="00A0630B"/>
    <w:rsid w:val="00A07206"/>
    <w:rsid w:val="00A13F89"/>
    <w:rsid w:val="00A14843"/>
    <w:rsid w:val="00A14979"/>
    <w:rsid w:val="00A14EF5"/>
    <w:rsid w:val="00A150F5"/>
    <w:rsid w:val="00A15FC2"/>
    <w:rsid w:val="00A16537"/>
    <w:rsid w:val="00A16A95"/>
    <w:rsid w:val="00A17CF4"/>
    <w:rsid w:val="00A21083"/>
    <w:rsid w:val="00A21A5B"/>
    <w:rsid w:val="00A21D59"/>
    <w:rsid w:val="00A23DDD"/>
    <w:rsid w:val="00A265B9"/>
    <w:rsid w:val="00A2716F"/>
    <w:rsid w:val="00A34A16"/>
    <w:rsid w:val="00A36200"/>
    <w:rsid w:val="00A3795C"/>
    <w:rsid w:val="00A444C6"/>
    <w:rsid w:val="00A539F1"/>
    <w:rsid w:val="00A546A8"/>
    <w:rsid w:val="00A54FEC"/>
    <w:rsid w:val="00A634BA"/>
    <w:rsid w:val="00A635BC"/>
    <w:rsid w:val="00A742C3"/>
    <w:rsid w:val="00A746B0"/>
    <w:rsid w:val="00A7617D"/>
    <w:rsid w:val="00A81890"/>
    <w:rsid w:val="00A82B42"/>
    <w:rsid w:val="00A8458E"/>
    <w:rsid w:val="00A904DA"/>
    <w:rsid w:val="00A93936"/>
    <w:rsid w:val="00AA066F"/>
    <w:rsid w:val="00AA0A2C"/>
    <w:rsid w:val="00AA1E2C"/>
    <w:rsid w:val="00AA4AC5"/>
    <w:rsid w:val="00AA54C4"/>
    <w:rsid w:val="00AB1BFB"/>
    <w:rsid w:val="00AB3AAC"/>
    <w:rsid w:val="00AB40E0"/>
    <w:rsid w:val="00AC0D8F"/>
    <w:rsid w:val="00AC153E"/>
    <w:rsid w:val="00AC2681"/>
    <w:rsid w:val="00AC455C"/>
    <w:rsid w:val="00AC46E7"/>
    <w:rsid w:val="00AC6530"/>
    <w:rsid w:val="00AD02BF"/>
    <w:rsid w:val="00AD043F"/>
    <w:rsid w:val="00AD1BED"/>
    <w:rsid w:val="00AD3F89"/>
    <w:rsid w:val="00AD4B7A"/>
    <w:rsid w:val="00AD7359"/>
    <w:rsid w:val="00AE040F"/>
    <w:rsid w:val="00AE0CCD"/>
    <w:rsid w:val="00AE7981"/>
    <w:rsid w:val="00AE7BD9"/>
    <w:rsid w:val="00AF00E5"/>
    <w:rsid w:val="00AF208E"/>
    <w:rsid w:val="00AF403F"/>
    <w:rsid w:val="00AF4F58"/>
    <w:rsid w:val="00AF767E"/>
    <w:rsid w:val="00AF7D95"/>
    <w:rsid w:val="00B040FC"/>
    <w:rsid w:val="00B04CBB"/>
    <w:rsid w:val="00B07ABE"/>
    <w:rsid w:val="00B10370"/>
    <w:rsid w:val="00B117E9"/>
    <w:rsid w:val="00B118A8"/>
    <w:rsid w:val="00B1693D"/>
    <w:rsid w:val="00B20AAA"/>
    <w:rsid w:val="00B219B1"/>
    <w:rsid w:val="00B2255C"/>
    <w:rsid w:val="00B22FA7"/>
    <w:rsid w:val="00B2356B"/>
    <w:rsid w:val="00B31B3D"/>
    <w:rsid w:val="00B32D01"/>
    <w:rsid w:val="00B348CB"/>
    <w:rsid w:val="00B365C1"/>
    <w:rsid w:val="00B37CE1"/>
    <w:rsid w:val="00B41CEE"/>
    <w:rsid w:val="00B44DE6"/>
    <w:rsid w:val="00B45C0D"/>
    <w:rsid w:val="00B47EF3"/>
    <w:rsid w:val="00B51887"/>
    <w:rsid w:val="00B57757"/>
    <w:rsid w:val="00B601B3"/>
    <w:rsid w:val="00B61EF6"/>
    <w:rsid w:val="00B66343"/>
    <w:rsid w:val="00B66BEC"/>
    <w:rsid w:val="00B7224B"/>
    <w:rsid w:val="00B72689"/>
    <w:rsid w:val="00B74BA8"/>
    <w:rsid w:val="00B77AEB"/>
    <w:rsid w:val="00B81B58"/>
    <w:rsid w:val="00B926AB"/>
    <w:rsid w:val="00B952AA"/>
    <w:rsid w:val="00B960D0"/>
    <w:rsid w:val="00BB4114"/>
    <w:rsid w:val="00BC07ED"/>
    <w:rsid w:val="00BC0A0D"/>
    <w:rsid w:val="00BC15C9"/>
    <w:rsid w:val="00BC3E68"/>
    <w:rsid w:val="00BC787A"/>
    <w:rsid w:val="00BD4A07"/>
    <w:rsid w:val="00BD6219"/>
    <w:rsid w:val="00BE0DC0"/>
    <w:rsid w:val="00BE15A9"/>
    <w:rsid w:val="00BE2C55"/>
    <w:rsid w:val="00BE3CD3"/>
    <w:rsid w:val="00BE58D1"/>
    <w:rsid w:val="00BE5B10"/>
    <w:rsid w:val="00BF3949"/>
    <w:rsid w:val="00BF455C"/>
    <w:rsid w:val="00BF5C30"/>
    <w:rsid w:val="00BF62E1"/>
    <w:rsid w:val="00C03886"/>
    <w:rsid w:val="00C0663C"/>
    <w:rsid w:val="00C121C2"/>
    <w:rsid w:val="00C1606B"/>
    <w:rsid w:val="00C16675"/>
    <w:rsid w:val="00C2594E"/>
    <w:rsid w:val="00C32A6B"/>
    <w:rsid w:val="00C532D7"/>
    <w:rsid w:val="00C5586D"/>
    <w:rsid w:val="00C60C18"/>
    <w:rsid w:val="00C65433"/>
    <w:rsid w:val="00C72768"/>
    <w:rsid w:val="00C763BD"/>
    <w:rsid w:val="00C84D28"/>
    <w:rsid w:val="00C87BAD"/>
    <w:rsid w:val="00C948A4"/>
    <w:rsid w:val="00C9576F"/>
    <w:rsid w:val="00C97A11"/>
    <w:rsid w:val="00CA3666"/>
    <w:rsid w:val="00CA5799"/>
    <w:rsid w:val="00CA6CEA"/>
    <w:rsid w:val="00CB1B31"/>
    <w:rsid w:val="00CB387C"/>
    <w:rsid w:val="00CB6114"/>
    <w:rsid w:val="00CC0AE9"/>
    <w:rsid w:val="00CC626B"/>
    <w:rsid w:val="00CC6D01"/>
    <w:rsid w:val="00CD0F89"/>
    <w:rsid w:val="00CD565E"/>
    <w:rsid w:val="00CE09D6"/>
    <w:rsid w:val="00CE6801"/>
    <w:rsid w:val="00CE6FA2"/>
    <w:rsid w:val="00CF0A19"/>
    <w:rsid w:val="00CF7068"/>
    <w:rsid w:val="00D00674"/>
    <w:rsid w:val="00D00B35"/>
    <w:rsid w:val="00D0612F"/>
    <w:rsid w:val="00D0710C"/>
    <w:rsid w:val="00D14B37"/>
    <w:rsid w:val="00D14D8D"/>
    <w:rsid w:val="00D15235"/>
    <w:rsid w:val="00D20789"/>
    <w:rsid w:val="00D207EE"/>
    <w:rsid w:val="00D20960"/>
    <w:rsid w:val="00D21C01"/>
    <w:rsid w:val="00D249ED"/>
    <w:rsid w:val="00D27792"/>
    <w:rsid w:val="00D32379"/>
    <w:rsid w:val="00D33E63"/>
    <w:rsid w:val="00D3414E"/>
    <w:rsid w:val="00D35A68"/>
    <w:rsid w:val="00D366A3"/>
    <w:rsid w:val="00D41D29"/>
    <w:rsid w:val="00D51AE4"/>
    <w:rsid w:val="00D52248"/>
    <w:rsid w:val="00D5569A"/>
    <w:rsid w:val="00D64EC3"/>
    <w:rsid w:val="00D71B09"/>
    <w:rsid w:val="00D73176"/>
    <w:rsid w:val="00D736C1"/>
    <w:rsid w:val="00D7689E"/>
    <w:rsid w:val="00D83AE1"/>
    <w:rsid w:val="00D86628"/>
    <w:rsid w:val="00D87441"/>
    <w:rsid w:val="00D87BE4"/>
    <w:rsid w:val="00D87FE4"/>
    <w:rsid w:val="00D9019F"/>
    <w:rsid w:val="00D911DF"/>
    <w:rsid w:val="00D92490"/>
    <w:rsid w:val="00D9518E"/>
    <w:rsid w:val="00DA3CE7"/>
    <w:rsid w:val="00DA42B7"/>
    <w:rsid w:val="00DA54AB"/>
    <w:rsid w:val="00DA66B0"/>
    <w:rsid w:val="00DA6AED"/>
    <w:rsid w:val="00DA6CFE"/>
    <w:rsid w:val="00DA76E6"/>
    <w:rsid w:val="00DB1E8C"/>
    <w:rsid w:val="00DB24B8"/>
    <w:rsid w:val="00DB3038"/>
    <w:rsid w:val="00DB493F"/>
    <w:rsid w:val="00DC03CE"/>
    <w:rsid w:val="00DC4E05"/>
    <w:rsid w:val="00DD35BE"/>
    <w:rsid w:val="00DD5947"/>
    <w:rsid w:val="00DD5B28"/>
    <w:rsid w:val="00DD6634"/>
    <w:rsid w:val="00DE73B0"/>
    <w:rsid w:val="00DF63E3"/>
    <w:rsid w:val="00E11528"/>
    <w:rsid w:val="00E13FBB"/>
    <w:rsid w:val="00E14F56"/>
    <w:rsid w:val="00E20E0A"/>
    <w:rsid w:val="00E22877"/>
    <w:rsid w:val="00E3121C"/>
    <w:rsid w:val="00E32F8F"/>
    <w:rsid w:val="00E3351A"/>
    <w:rsid w:val="00E4037F"/>
    <w:rsid w:val="00E41022"/>
    <w:rsid w:val="00E42E95"/>
    <w:rsid w:val="00E46557"/>
    <w:rsid w:val="00E5109B"/>
    <w:rsid w:val="00E53916"/>
    <w:rsid w:val="00E60012"/>
    <w:rsid w:val="00E61E2A"/>
    <w:rsid w:val="00E62C20"/>
    <w:rsid w:val="00E63D29"/>
    <w:rsid w:val="00E71142"/>
    <w:rsid w:val="00E71150"/>
    <w:rsid w:val="00E71C42"/>
    <w:rsid w:val="00E74F28"/>
    <w:rsid w:val="00E774B1"/>
    <w:rsid w:val="00E87E48"/>
    <w:rsid w:val="00E9084F"/>
    <w:rsid w:val="00E96449"/>
    <w:rsid w:val="00EA06D5"/>
    <w:rsid w:val="00EA37E6"/>
    <w:rsid w:val="00EB03A8"/>
    <w:rsid w:val="00EB17A2"/>
    <w:rsid w:val="00EB647F"/>
    <w:rsid w:val="00EB661D"/>
    <w:rsid w:val="00EB6C2E"/>
    <w:rsid w:val="00EC2C48"/>
    <w:rsid w:val="00EC4AA2"/>
    <w:rsid w:val="00EC5202"/>
    <w:rsid w:val="00EC6ED5"/>
    <w:rsid w:val="00ED110D"/>
    <w:rsid w:val="00ED71BE"/>
    <w:rsid w:val="00EE0B76"/>
    <w:rsid w:val="00EE0CCF"/>
    <w:rsid w:val="00EE12CA"/>
    <w:rsid w:val="00EE35B5"/>
    <w:rsid w:val="00EE66E5"/>
    <w:rsid w:val="00EF1255"/>
    <w:rsid w:val="00EF29E9"/>
    <w:rsid w:val="00EF3806"/>
    <w:rsid w:val="00EF429C"/>
    <w:rsid w:val="00EF5B3A"/>
    <w:rsid w:val="00F0532B"/>
    <w:rsid w:val="00F055E8"/>
    <w:rsid w:val="00F0565E"/>
    <w:rsid w:val="00F069EA"/>
    <w:rsid w:val="00F12273"/>
    <w:rsid w:val="00F1383C"/>
    <w:rsid w:val="00F14472"/>
    <w:rsid w:val="00F15059"/>
    <w:rsid w:val="00F150B2"/>
    <w:rsid w:val="00F1752B"/>
    <w:rsid w:val="00F207D0"/>
    <w:rsid w:val="00F349A6"/>
    <w:rsid w:val="00F40214"/>
    <w:rsid w:val="00F43655"/>
    <w:rsid w:val="00F45535"/>
    <w:rsid w:val="00F45B8C"/>
    <w:rsid w:val="00F46CAE"/>
    <w:rsid w:val="00F476DC"/>
    <w:rsid w:val="00F47CA9"/>
    <w:rsid w:val="00F512FA"/>
    <w:rsid w:val="00F57CAE"/>
    <w:rsid w:val="00F62497"/>
    <w:rsid w:val="00F65BC0"/>
    <w:rsid w:val="00F6657B"/>
    <w:rsid w:val="00F73534"/>
    <w:rsid w:val="00F776C2"/>
    <w:rsid w:val="00F85293"/>
    <w:rsid w:val="00F86043"/>
    <w:rsid w:val="00F87DDC"/>
    <w:rsid w:val="00F87F3E"/>
    <w:rsid w:val="00FA2024"/>
    <w:rsid w:val="00FA5CD3"/>
    <w:rsid w:val="00FA5E8F"/>
    <w:rsid w:val="00FB366A"/>
    <w:rsid w:val="00FB4743"/>
    <w:rsid w:val="00FB5567"/>
    <w:rsid w:val="00FC0974"/>
    <w:rsid w:val="00FC2BF6"/>
    <w:rsid w:val="00FC4B21"/>
    <w:rsid w:val="00FC59FC"/>
    <w:rsid w:val="00FC7A6C"/>
    <w:rsid w:val="00FD261D"/>
    <w:rsid w:val="00FD3B7C"/>
    <w:rsid w:val="00FD4468"/>
    <w:rsid w:val="00FD487A"/>
    <w:rsid w:val="00FE422D"/>
    <w:rsid w:val="00FE4E25"/>
    <w:rsid w:val="00FE6E1D"/>
    <w:rsid w:val="00FE739D"/>
    <w:rsid w:val="00FE7B40"/>
    <w:rsid w:val="00FF27E7"/>
    <w:rsid w:val="00FF3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8CBA773"/>
  <w15:docId w15:val="{06BBD7BE-156C-4206-85C1-97471E04D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1B8C"/>
    <w:rPr>
      <w:lang w:val="es-ES"/>
    </w:rPr>
  </w:style>
  <w:style w:type="paragraph" w:styleId="Ttulo1">
    <w:name w:val="heading 1"/>
    <w:basedOn w:val="Normal"/>
    <w:next w:val="Normal"/>
    <w:link w:val="Ttulo1Car"/>
    <w:qFormat/>
    <w:rsid w:val="00FC0974"/>
    <w:pPr>
      <w:keepNext/>
      <w:widowControl w:val="0"/>
      <w:spacing w:before="240" w:after="60"/>
      <w:jc w:val="both"/>
      <w:outlineLvl w:val="0"/>
    </w:pPr>
    <w:rPr>
      <w:rFonts w:ascii="Arial" w:hAnsi="Arial"/>
      <w:b/>
      <w:snapToGrid w:val="0"/>
      <w:kern w:val="28"/>
      <w:sz w:val="28"/>
    </w:rPr>
  </w:style>
  <w:style w:type="paragraph" w:styleId="Ttulo2">
    <w:name w:val="heading 2"/>
    <w:basedOn w:val="Normal"/>
    <w:next w:val="Normal"/>
    <w:qFormat/>
    <w:rsid w:val="00FC0974"/>
    <w:pPr>
      <w:keepNext/>
      <w:widowControl w:val="0"/>
      <w:spacing w:before="240" w:after="60"/>
      <w:jc w:val="both"/>
      <w:outlineLvl w:val="1"/>
    </w:pPr>
    <w:rPr>
      <w:rFonts w:ascii="Arial" w:hAnsi="Arial"/>
      <w:b/>
      <w:i/>
      <w:snapToGrid w:val="0"/>
      <w:sz w:val="24"/>
    </w:rPr>
  </w:style>
  <w:style w:type="paragraph" w:styleId="Ttulo3">
    <w:name w:val="heading 3"/>
    <w:basedOn w:val="Normal"/>
    <w:next w:val="Normal"/>
    <w:qFormat/>
    <w:rsid w:val="00FC0974"/>
    <w:pPr>
      <w:keepNext/>
      <w:widowControl w:val="0"/>
      <w:spacing w:before="240" w:after="60"/>
      <w:jc w:val="both"/>
      <w:outlineLvl w:val="2"/>
    </w:pPr>
    <w:rPr>
      <w:rFonts w:ascii="Arial" w:hAnsi="Arial"/>
      <w:snapToGrid w:val="0"/>
      <w:sz w:val="24"/>
    </w:rPr>
  </w:style>
  <w:style w:type="paragraph" w:styleId="Ttulo4">
    <w:name w:val="heading 4"/>
    <w:basedOn w:val="Normal"/>
    <w:next w:val="Normal"/>
    <w:qFormat/>
    <w:rsid w:val="00FC0974"/>
    <w:pPr>
      <w:keepNext/>
      <w:widowControl w:val="0"/>
      <w:spacing w:before="240" w:after="60"/>
      <w:jc w:val="both"/>
      <w:outlineLvl w:val="3"/>
    </w:pPr>
    <w:rPr>
      <w:rFonts w:ascii="Arial" w:hAnsi="Arial"/>
      <w:b/>
      <w:snapToGrid w:val="0"/>
      <w:sz w:val="24"/>
    </w:rPr>
  </w:style>
  <w:style w:type="paragraph" w:styleId="Ttulo5">
    <w:name w:val="heading 5"/>
    <w:basedOn w:val="Normal"/>
    <w:next w:val="Normal"/>
    <w:qFormat/>
    <w:rsid w:val="00FC0974"/>
    <w:pPr>
      <w:widowControl w:val="0"/>
      <w:spacing w:before="240" w:after="60"/>
      <w:jc w:val="both"/>
      <w:outlineLvl w:val="4"/>
    </w:pPr>
    <w:rPr>
      <w:rFonts w:ascii="Arial" w:hAnsi="Arial"/>
      <w:snapToGrid w:val="0"/>
      <w:sz w:val="22"/>
    </w:rPr>
  </w:style>
  <w:style w:type="paragraph" w:styleId="Ttulo6">
    <w:name w:val="heading 6"/>
    <w:basedOn w:val="Normal"/>
    <w:next w:val="Normal"/>
    <w:qFormat/>
    <w:rsid w:val="00FC0974"/>
    <w:pPr>
      <w:widowControl w:val="0"/>
      <w:spacing w:before="240" w:after="60"/>
      <w:jc w:val="both"/>
      <w:outlineLvl w:val="5"/>
    </w:pPr>
    <w:rPr>
      <w:i/>
      <w:snapToGrid w:val="0"/>
      <w:sz w:val="22"/>
    </w:rPr>
  </w:style>
  <w:style w:type="paragraph" w:styleId="Ttulo7">
    <w:name w:val="heading 7"/>
    <w:basedOn w:val="Normal"/>
    <w:next w:val="Normal"/>
    <w:qFormat/>
    <w:rsid w:val="00FC0974"/>
    <w:pPr>
      <w:widowControl w:val="0"/>
      <w:spacing w:before="240" w:after="60"/>
      <w:jc w:val="both"/>
      <w:outlineLvl w:val="6"/>
    </w:pPr>
    <w:rPr>
      <w:rFonts w:ascii="Arial" w:hAnsi="Arial"/>
      <w:snapToGrid w:val="0"/>
    </w:rPr>
  </w:style>
  <w:style w:type="paragraph" w:styleId="Ttulo8">
    <w:name w:val="heading 8"/>
    <w:basedOn w:val="Normal"/>
    <w:next w:val="Normal"/>
    <w:qFormat/>
    <w:rsid w:val="00FC0974"/>
    <w:pPr>
      <w:keepNext/>
      <w:jc w:val="center"/>
      <w:outlineLvl w:val="7"/>
    </w:pPr>
    <w:rPr>
      <w:b/>
      <w:sz w:val="24"/>
    </w:rPr>
  </w:style>
  <w:style w:type="paragraph" w:styleId="Ttulo9">
    <w:name w:val="heading 9"/>
    <w:basedOn w:val="Normal"/>
    <w:next w:val="Normal"/>
    <w:qFormat/>
    <w:rsid w:val="00FC0974"/>
    <w:pPr>
      <w:keepNext/>
      <w:spacing w:before="240"/>
      <w:jc w:val="center"/>
      <w:outlineLvl w:val="8"/>
    </w:pPr>
    <w:rPr>
      <w:b/>
      <w:sz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convietas">
    <w:name w:val="List Bullet"/>
    <w:basedOn w:val="Normal"/>
    <w:autoRedefine/>
    <w:rsid w:val="00FC0974"/>
    <w:pPr>
      <w:widowControl w:val="0"/>
      <w:numPr>
        <w:numId w:val="2"/>
      </w:numPr>
      <w:ind w:left="849" w:hanging="283"/>
      <w:jc w:val="both"/>
    </w:pPr>
    <w:rPr>
      <w:snapToGrid w:val="0"/>
    </w:rPr>
  </w:style>
  <w:style w:type="paragraph" w:styleId="Textodebloque">
    <w:name w:val="Block Text"/>
    <w:basedOn w:val="Normal"/>
    <w:rsid w:val="00FC0974"/>
    <w:pPr>
      <w:spacing w:before="240"/>
      <w:ind w:left="2127" w:right="-540" w:hanging="709"/>
    </w:pPr>
    <w:rPr>
      <w:sz w:val="24"/>
    </w:rPr>
  </w:style>
  <w:style w:type="paragraph" w:styleId="Lista">
    <w:name w:val="List"/>
    <w:basedOn w:val="Normal"/>
    <w:rsid w:val="00FC0974"/>
    <w:pPr>
      <w:widowControl w:val="0"/>
      <w:tabs>
        <w:tab w:val="left" w:pos="-2127"/>
      </w:tabs>
      <w:ind w:left="567" w:hanging="567"/>
      <w:jc w:val="both"/>
    </w:pPr>
    <w:rPr>
      <w:b/>
      <w:snapToGrid w:val="0"/>
      <w:sz w:val="24"/>
    </w:rPr>
  </w:style>
  <w:style w:type="paragraph" w:styleId="Textoindependiente">
    <w:name w:val="Body Text"/>
    <w:basedOn w:val="Normal"/>
    <w:rsid w:val="00FC0974"/>
    <w:pPr>
      <w:widowControl w:val="0"/>
      <w:spacing w:after="120"/>
      <w:jc w:val="both"/>
    </w:pPr>
    <w:rPr>
      <w:snapToGrid w:val="0"/>
    </w:rPr>
  </w:style>
  <w:style w:type="paragraph" w:styleId="Lista2">
    <w:name w:val="List 2"/>
    <w:basedOn w:val="Normal"/>
    <w:rsid w:val="00FC0974"/>
    <w:pPr>
      <w:widowControl w:val="0"/>
      <w:ind w:left="566" w:hanging="283"/>
      <w:jc w:val="both"/>
    </w:pPr>
    <w:rPr>
      <w:snapToGrid w:val="0"/>
    </w:rPr>
  </w:style>
  <w:style w:type="paragraph" w:styleId="Continuarlista3">
    <w:name w:val="List Continue 3"/>
    <w:basedOn w:val="Normal"/>
    <w:rsid w:val="00FC0974"/>
    <w:pPr>
      <w:widowControl w:val="0"/>
      <w:spacing w:after="120"/>
      <w:ind w:left="849"/>
      <w:jc w:val="both"/>
    </w:pPr>
    <w:rPr>
      <w:snapToGrid w:val="0"/>
    </w:rPr>
  </w:style>
  <w:style w:type="paragraph" w:styleId="Continuarlista">
    <w:name w:val="List Continue"/>
    <w:basedOn w:val="Normal"/>
    <w:rsid w:val="00FC0974"/>
    <w:pPr>
      <w:widowControl w:val="0"/>
      <w:spacing w:after="120"/>
      <w:ind w:left="283"/>
      <w:jc w:val="both"/>
    </w:pPr>
    <w:rPr>
      <w:snapToGrid w:val="0"/>
    </w:rPr>
  </w:style>
  <w:style w:type="paragraph" w:styleId="Sangra3detindependiente">
    <w:name w:val="Body Text Indent 3"/>
    <w:basedOn w:val="Normal"/>
    <w:rsid w:val="00FC0974"/>
    <w:pPr>
      <w:widowControl w:val="0"/>
      <w:ind w:left="851"/>
      <w:jc w:val="both"/>
    </w:pPr>
    <w:rPr>
      <w:snapToGrid w:val="0"/>
    </w:rPr>
  </w:style>
  <w:style w:type="paragraph" w:styleId="Sangradetextonormal">
    <w:name w:val="Body Text Indent"/>
    <w:basedOn w:val="Normal"/>
    <w:rsid w:val="00FC0974"/>
    <w:pPr>
      <w:widowControl w:val="0"/>
      <w:spacing w:after="120"/>
      <w:ind w:left="283"/>
      <w:jc w:val="both"/>
    </w:pPr>
    <w:rPr>
      <w:snapToGrid w:val="0"/>
    </w:rPr>
  </w:style>
  <w:style w:type="paragraph" w:styleId="Sangra2detindependiente">
    <w:name w:val="Body Text Indent 2"/>
    <w:basedOn w:val="Normal"/>
    <w:rsid w:val="00FC0974"/>
    <w:pPr>
      <w:widowControl w:val="0"/>
      <w:ind w:left="720"/>
      <w:jc w:val="both"/>
    </w:pPr>
    <w:rPr>
      <w:rFonts w:ascii="Tahoma" w:hAnsi="Tahoma"/>
      <w:snapToGrid w:val="0"/>
    </w:rPr>
  </w:style>
  <w:style w:type="paragraph" w:styleId="Textoindependiente3">
    <w:name w:val="Body Text 3"/>
    <w:basedOn w:val="Sangradetextonormal"/>
    <w:link w:val="Textoindependiente3Car"/>
    <w:rsid w:val="00FC0974"/>
  </w:style>
  <w:style w:type="paragraph" w:styleId="Lista3">
    <w:name w:val="List 3"/>
    <w:basedOn w:val="Normal"/>
    <w:rsid w:val="00FC0974"/>
    <w:pPr>
      <w:widowControl w:val="0"/>
      <w:ind w:left="849" w:hanging="283"/>
      <w:jc w:val="both"/>
    </w:pPr>
    <w:rPr>
      <w:snapToGrid w:val="0"/>
    </w:rPr>
  </w:style>
  <w:style w:type="paragraph" w:styleId="Continuarlista2">
    <w:name w:val="List Continue 2"/>
    <w:basedOn w:val="Normal"/>
    <w:rsid w:val="00FC0974"/>
    <w:pPr>
      <w:widowControl w:val="0"/>
      <w:spacing w:after="120"/>
      <w:ind w:left="566"/>
      <w:jc w:val="both"/>
    </w:pPr>
    <w:rPr>
      <w:snapToGrid w:val="0"/>
    </w:rPr>
  </w:style>
  <w:style w:type="paragraph" w:styleId="Listaconvietas4">
    <w:name w:val="List Bullet 4"/>
    <w:basedOn w:val="Normal"/>
    <w:autoRedefine/>
    <w:rsid w:val="00FC0974"/>
    <w:pPr>
      <w:widowControl w:val="0"/>
      <w:ind w:left="1132" w:hanging="283"/>
      <w:jc w:val="both"/>
    </w:pPr>
    <w:rPr>
      <w:snapToGrid w:val="0"/>
    </w:rPr>
  </w:style>
  <w:style w:type="paragraph" w:styleId="Continuarlista4">
    <w:name w:val="List Continue 4"/>
    <w:basedOn w:val="Normal"/>
    <w:rsid w:val="00FC0974"/>
    <w:pPr>
      <w:widowControl w:val="0"/>
      <w:spacing w:after="120"/>
      <w:ind w:left="1132"/>
      <w:jc w:val="both"/>
    </w:pPr>
    <w:rPr>
      <w:snapToGrid w:val="0"/>
    </w:rPr>
  </w:style>
  <w:style w:type="paragraph" w:styleId="Listaconvietas2">
    <w:name w:val="List Bullet 2"/>
    <w:basedOn w:val="Normal"/>
    <w:autoRedefine/>
    <w:rsid w:val="00FC0974"/>
    <w:pPr>
      <w:widowControl w:val="0"/>
      <w:numPr>
        <w:numId w:val="1"/>
      </w:numPr>
      <w:ind w:left="849" w:hanging="283"/>
      <w:jc w:val="both"/>
    </w:pPr>
    <w:rPr>
      <w:snapToGrid w:val="0"/>
      <w:sz w:val="24"/>
    </w:rPr>
  </w:style>
  <w:style w:type="paragraph" w:styleId="Encabezado">
    <w:name w:val="header"/>
    <w:basedOn w:val="Normal"/>
    <w:rsid w:val="00FC0974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FC0974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rsid w:val="00FC0974"/>
  </w:style>
  <w:style w:type="paragraph" w:styleId="Ttulo">
    <w:name w:val="Title"/>
    <w:basedOn w:val="Normal"/>
    <w:qFormat/>
    <w:rsid w:val="00FC0974"/>
    <w:pPr>
      <w:spacing w:before="240" w:after="60"/>
      <w:jc w:val="center"/>
    </w:pPr>
    <w:rPr>
      <w:rFonts w:ascii="Arial" w:hAnsi="Arial"/>
      <w:b/>
      <w:kern w:val="28"/>
      <w:sz w:val="32"/>
      <w:lang w:val="es-ES_tradnl"/>
    </w:rPr>
  </w:style>
  <w:style w:type="paragraph" w:styleId="Textodeglobo">
    <w:name w:val="Balloon Text"/>
    <w:basedOn w:val="Normal"/>
    <w:semiHidden/>
    <w:rsid w:val="00EE0CCF"/>
    <w:rPr>
      <w:rFonts w:ascii="Tahoma" w:hAnsi="Tahoma" w:cs="Tahoma"/>
      <w:sz w:val="16"/>
      <w:szCs w:val="16"/>
    </w:rPr>
  </w:style>
  <w:style w:type="paragraph" w:styleId="Textonotapie">
    <w:name w:val="footnote text"/>
    <w:basedOn w:val="Normal"/>
    <w:semiHidden/>
    <w:rsid w:val="00493E86"/>
    <w:rPr>
      <w:lang w:eastAsia="es-ES"/>
    </w:rPr>
  </w:style>
  <w:style w:type="character" w:styleId="Refdenotaalpie">
    <w:name w:val="footnote reference"/>
    <w:basedOn w:val="Fuentedeprrafopredeter"/>
    <w:semiHidden/>
    <w:rsid w:val="00493E86"/>
    <w:rPr>
      <w:vertAlign w:val="superscript"/>
    </w:rPr>
  </w:style>
  <w:style w:type="paragraph" w:customStyle="1" w:styleId="Default">
    <w:name w:val="Default"/>
    <w:rsid w:val="002E1AE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2F04F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BO"/>
    </w:rPr>
  </w:style>
  <w:style w:type="numbering" w:customStyle="1" w:styleId="Style1">
    <w:name w:val="Style1"/>
    <w:uiPriority w:val="99"/>
    <w:rsid w:val="00257827"/>
    <w:pPr>
      <w:numPr>
        <w:numId w:val="4"/>
      </w:numPr>
    </w:pPr>
  </w:style>
  <w:style w:type="character" w:styleId="Refdecomentario">
    <w:name w:val="annotation reference"/>
    <w:basedOn w:val="Fuentedeprrafopredeter"/>
    <w:semiHidden/>
    <w:unhideWhenUsed/>
    <w:rsid w:val="002B648F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2B648F"/>
  </w:style>
  <w:style w:type="character" w:customStyle="1" w:styleId="TextocomentarioCar">
    <w:name w:val="Texto comentario Car"/>
    <w:basedOn w:val="Fuentedeprrafopredeter"/>
    <w:link w:val="Textocomentario"/>
    <w:semiHidden/>
    <w:rsid w:val="002B648F"/>
    <w:rPr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2B648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2B648F"/>
    <w:rPr>
      <w:b/>
      <w:bCs/>
      <w:lang w:val="es-ES"/>
    </w:rPr>
  </w:style>
  <w:style w:type="character" w:customStyle="1" w:styleId="Ttulo1Car">
    <w:name w:val="Título 1 Car"/>
    <w:basedOn w:val="Fuentedeprrafopredeter"/>
    <w:link w:val="Ttulo1"/>
    <w:rsid w:val="00542992"/>
    <w:rPr>
      <w:rFonts w:ascii="Arial" w:hAnsi="Arial"/>
      <w:b/>
      <w:snapToGrid w:val="0"/>
      <w:kern w:val="28"/>
      <w:sz w:val="28"/>
      <w:lang w:val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EE12CA"/>
    <w:rPr>
      <w:snapToGrid w:val="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29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1FF27-970C-4806-8A67-D86EF7549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1758</Characters>
  <Application>Microsoft Office Word</Application>
  <DocSecurity>0</DocSecurity>
  <Lines>14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Pliego Especificaciones técnicas</vt:lpstr>
      <vt:lpstr>Pliego Especificaciones técnicas</vt:lpstr>
    </vt:vector>
  </TitlesOfParts>
  <Company>YPFB Transporte S.A.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Especificaciones técnicas</dc:title>
  <dc:creator>hrocabado</dc:creator>
  <cp:lastModifiedBy>Leandro Villarroel</cp:lastModifiedBy>
  <cp:revision>2</cp:revision>
  <cp:lastPrinted>2026-03-03T12:56:00Z</cp:lastPrinted>
  <dcterms:created xsi:type="dcterms:W3CDTF">2026-03-26T15:31:00Z</dcterms:created>
  <dcterms:modified xsi:type="dcterms:W3CDTF">2026-03-26T15:31:00Z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Area Responsable">
    <vt:lpwstr>Ingeniería y Construcciones</vt:lpwstr>
  </property>
  <property fmtid="{D5CDD505-2E9C-101B-9397-08002B2CF9AE}" pid="3" name="OFecha de Validez">
    <vt:lpwstr>2009-10-16T00:00:00Z</vt:lpwstr>
  </property>
  <property fmtid="{D5CDD505-2E9C-101B-9397-08002B2CF9AE}" pid="4" name="SPSDescription">
    <vt:lpwstr>Formato para la Elaboración del Pliego de Especificaciones Técnicas</vt:lpwstr>
  </property>
  <property fmtid="{D5CDD505-2E9C-101B-9397-08002B2CF9AE}" pid="5" name="Order">
    <vt:lpwstr>77600.0000000000</vt:lpwstr>
  </property>
  <property fmtid="{D5CDD505-2E9C-101B-9397-08002B2CF9AE}" pid="6" name="OFecha de Validación">
    <vt:lpwstr/>
  </property>
  <property fmtid="{D5CDD505-2E9C-101B-9397-08002B2CF9AE}" pid="7" name="Status">
    <vt:lpwstr/>
  </property>
</Properties>
</file>